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7F405" w14:textId="684AE6F5" w:rsidR="0040256F" w:rsidRPr="007F0371" w:rsidRDefault="0040256F" w:rsidP="002949F5">
      <w:pPr>
        <w:pBdr>
          <w:top w:val="single" w:sz="4" w:space="1" w:color="20C4F4"/>
        </w:pBdr>
        <w:rPr>
          <w:rFonts w:ascii="Calibri" w:hAnsi="Calibri" w:cs="Calibri"/>
          <w:b/>
          <w:color w:val="20C4F4"/>
          <w:sz w:val="48"/>
          <w:szCs w:val="48"/>
        </w:rPr>
      </w:pPr>
      <w:r w:rsidRPr="007F0371">
        <w:rPr>
          <w:rFonts w:ascii="Calibri" w:hAnsi="Calibri" w:cs="Calibri"/>
          <w:b/>
          <w:color w:val="20C4F4"/>
          <w:sz w:val="48"/>
          <w:szCs w:val="48"/>
        </w:rPr>
        <w:t>Girl Power</w:t>
      </w:r>
      <w:r w:rsidR="00CD4EEA" w:rsidRPr="007F0371">
        <w:rPr>
          <w:rFonts w:ascii="Calibri" w:hAnsi="Calibri" w:cs="Calibri"/>
          <w:b/>
          <w:color w:val="20C4F4"/>
          <w:sz w:val="48"/>
          <w:szCs w:val="48"/>
        </w:rPr>
        <w:t xml:space="preserve">: </w:t>
      </w:r>
      <w:r w:rsidR="00C63D94" w:rsidRPr="007F0371">
        <w:rPr>
          <w:rFonts w:ascii="Calibri" w:hAnsi="Calibri" w:cs="Calibri"/>
          <w:b/>
          <w:color w:val="20C4F4"/>
          <w:sz w:val="48"/>
          <w:szCs w:val="48"/>
        </w:rPr>
        <w:t>Innovation in Tanzanian Education</w:t>
      </w:r>
    </w:p>
    <w:p w14:paraId="1BC47286" w14:textId="77777777" w:rsidR="002949F5" w:rsidRDefault="002949F5" w:rsidP="0040256F">
      <w:pPr>
        <w:rPr>
          <w:rFonts w:ascii="Calibri" w:hAnsi="Calibri" w:cs="Calibri"/>
          <w:sz w:val="22"/>
          <w:szCs w:val="22"/>
        </w:rPr>
      </w:pPr>
    </w:p>
    <w:p w14:paraId="355C73A4" w14:textId="507A538C" w:rsidR="005D6712" w:rsidRPr="00DB06C3" w:rsidRDefault="0040256F" w:rsidP="0040256F">
      <w:pPr>
        <w:rPr>
          <w:rFonts w:ascii="Calibri" w:hAnsi="Calibri" w:cs="Calibri"/>
          <w:color w:val="58595B"/>
          <w:sz w:val="23"/>
          <w:szCs w:val="23"/>
        </w:rPr>
      </w:pPr>
      <w:r w:rsidRPr="00DB06C3">
        <w:rPr>
          <w:rFonts w:ascii="Calibri" w:hAnsi="Calibri" w:cs="Calibri"/>
          <w:color w:val="58595B"/>
          <w:sz w:val="23"/>
          <w:szCs w:val="23"/>
        </w:rPr>
        <w:t xml:space="preserve">In the small town of Karatu near Ngorogoro Crater in northwestern Tanzania, a hundred girls ages 14-21 are undergoing training for life. </w:t>
      </w:r>
      <w:r w:rsidR="005D6712" w:rsidRPr="00DB06C3">
        <w:rPr>
          <w:rFonts w:ascii="Calibri" w:hAnsi="Calibri" w:cs="Calibri"/>
          <w:color w:val="58595B"/>
          <w:sz w:val="23"/>
          <w:szCs w:val="23"/>
        </w:rPr>
        <w:t xml:space="preserve">They live together. They learn together. They create together. </w:t>
      </w:r>
    </w:p>
    <w:p w14:paraId="36CD33AB" w14:textId="77777777" w:rsidR="005D6712" w:rsidRPr="00DB06C3" w:rsidRDefault="005D6712" w:rsidP="0040256F">
      <w:pPr>
        <w:rPr>
          <w:rFonts w:ascii="Calibri" w:hAnsi="Calibri" w:cs="Calibri"/>
          <w:color w:val="58595B"/>
          <w:sz w:val="23"/>
          <w:szCs w:val="23"/>
        </w:rPr>
      </w:pPr>
    </w:p>
    <w:p w14:paraId="7943FFD5" w14:textId="2DCBCED3" w:rsidR="005D6712" w:rsidRPr="00DB06C3" w:rsidRDefault="005D6712" w:rsidP="0040256F">
      <w:pPr>
        <w:rPr>
          <w:rFonts w:ascii="Calibri" w:hAnsi="Calibri" w:cs="Calibri"/>
          <w:color w:val="58595B"/>
          <w:sz w:val="23"/>
          <w:szCs w:val="23"/>
        </w:rPr>
      </w:pPr>
      <w:r w:rsidRPr="00DB06C3">
        <w:rPr>
          <w:rFonts w:ascii="Calibri" w:hAnsi="Calibri" w:cs="Calibri"/>
          <w:color w:val="58595B"/>
          <w:sz w:val="23"/>
          <w:szCs w:val="23"/>
        </w:rPr>
        <w:t xml:space="preserve">These </w:t>
      </w:r>
      <w:r w:rsidRPr="00DB06C3">
        <w:rPr>
          <w:rFonts w:ascii="Calibri" w:hAnsi="Calibri" w:cs="Calibri"/>
          <w:i/>
          <w:color w:val="58595B"/>
          <w:sz w:val="23"/>
          <w:szCs w:val="23"/>
        </w:rPr>
        <w:t>dageno</w:t>
      </w:r>
      <w:r w:rsidRPr="00DB06C3">
        <w:rPr>
          <w:rFonts w:ascii="Calibri" w:hAnsi="Calibri" w:cs="Calibri"/>
          <w:color w:val="58595B"/>
          <w:sz w:val="23"/>
          <w:szCs w:val="23"/>
        </w:rPr>
        <w:t xml:space="preserve">—girls of adolescent age who leave home for years to train in life skills—have inspired an innovative </w:t>
      </w:r>
      <w:r w:rsidR="00745180" w:rsidRPr="00DB06C3">
        <w:rPr>
          <w:rFonts w:ascii="Calibri" w:hAnsi="Calibri" w:cs="Calibri"/>
          <w:color w:val="58595B"/>
          <w:sz w:val="23"/>
          <w:szCs w:val="23"/>
        </w:rPr>
        <w:t>educational</w:t>
      </w:r>
      <w:r w:rsidRPr="00DB06C3">
        <w:rPr>
          <w:rFonts w:ascii="Calibri" w:hAnsi="Calibri" w:cs="Calibri"/>
          <w:color w:val="58595B"/>
          <w:sz w:val="23"/>
          <w:szCs w:val="23"/>
        </w:rPr>
        <w:t xml:space="preserve"> center by the same name: Dageno Girls </w:t>
      </w:r>
      <w:r w:rsidR="00F433A1" w:rsidRPr="00DB06C3">
        <w:rPr>
          <w:rFonts w:ascii="Calibri" w:hAnsi="Calibri" w:cs="Calibri"/>
          <w:color w:val="58595B"/>
          <w:sz w:val="23"/>
          <w:szCs w:val="23"/>
        </w:rPr>
        <w:t>Center</w:t>
      </w:r>
      <w:r w:rsidRPr="00DB06C3">
        <w:rPr>
          <w:rFonts w:ascii="Calibri" w:hAnsi="Calibri" w:cs="Calibri"/>
          <w:color w:val="58595B"/>
          <w:sz w:val="23"/>
          <w:szCs w:val="23"/>
        </w:rPr>
        <w:t>.</w:t>
      </w:r>
    </w:p>
    <w:p w14:paraId="40BA90FB" w14:textId="77777777" w:rsidR="005D6712" w:rsidRPr="00DB06C3" w:rsidRDefault="005D6712" w:rsidP="0040256F">
      <w:pPr>
        <w:rPr>
          <w:rFonts w:ascii="Calibri" w:hAnsi="Calibri" w:cs="Calibri"/>
          <w:color w:val="58595B"/>
          <w:sz w:val="23"/>
          <w:szCs w:val="23"/>
        </w:rPr>
      </w:pPr>
    </w:p>
    <w:p w14:paraId="5058B7BD" w14:textId="05A3BF6A" w:rsidR="005D6712" w:rsidRPr="00DB06C3" w:rsidRDefault="005D6712" w:rsidP="0040256F">
      <w:pPr>
        <w:rPr>
          <w:rFonts w:ascii="Calibri" w:hAnsi="Calibri" w:cs="Calibri"/>
          <w:color w:val="58595B"/>
          <w:sz w:val="23"/>
          <w:szCs w:val="23"/>
        </w:rPr>
      </w:pPr>
      <w:r w:rsidRPr="00DB06C3">
        <w:rPr>
          <w:rFonts w:ascii="Calibri" w:hAnsi="Calibri" w:cs="Calibri"/>
          <w:color w:val="58595B"/>
          <w:sz w:val="23"/>
          <w:szCs w:val="23"/>
        </w:rPr>
        <w:t xml:space="preserve">Dageno combines imported concepts </w:t>
      </w:r>
      <w:r w:rsidR="00CD4EEA" w:rsidRPr="00DB06C3">
        <w:rPr>
          <w:rFonts w:ascii="Calibri" w:hAnsi="Calibri" w:cs="Calibri"/>
          <w:color w:val="58595B"/>
          <w:sz w:val="23"/>
          <w:szCs w:val="23"/>
        </w:rPr>
        <w:t>like</w:t>
      </w:r>
      <w:r w:rsidRPr="00DB06C3">
        <w:rPr>
          <w:rFonts w:ascii="Calibri" w:hAnsi="Calibri" w:cs="Calibri"/>
          <w:color w:val="58595B"/>
          <w:sz w:val="23"/>
          <w:szCs w:val="23"/>
        </w:rPr>
        <w:t xml:space="preserve"> student-centered learning, design-thinking</w:t>
      </w:r>
      <w:r w:rsidR="00CD4EEA" w:rsidRPr="00DB06C3">
        <w:rPr>
          <w:rFonts w:ascii="Calibri" w:hAnsi="Calibri" w:cs="Calibri"/>
          <w:color w:val="58595B"/>
          <w:sz w:val="23"/>
          <w:szCs w:val="23"/>
        </w:rPr>
        <w:t>, female empowerment</w:t>
      </w:r>
      <w:r w:rsidR="00455A41" w:rsidRPr="00DB06C3">
        <w:rPr>
          <w:rFonts w:ascii="Calibri" w:hAnsi="Calibri" w:cs="Calibri"/>
          <w:color w:val="58595B"/>
          <w:sz w:val="23"/>
          <w:szCs w:val="23"/>
        </w:rPr>
        <w:t xml:space="preserve"> and leadership development</w:t>
      </w:r>
      <w:r w:rsidRPr="00DB06C3">
        <w:rPr>
          <w:rFonts w:ascii="Calibri" w:hAnsi="Calibri" w:cs="Calibri"/>
          <w:color w:val="58595B"/>
          <w:sz w:val="23"/>
          <w:szCs w:val="23"/>
        </w:rPr>
        <w:t xml:space="preserve"> with local Iraqw tribe </w:t>
      </w:r>
      <w:r w:rsidR="00CD4EEA" w:rsidRPr="00DB06C3">
        <w:rPr>
          <w:rFonts w:ascii="Calibri" w:hAnsi="Calibri" w:cs="Calibri"/>
          <w:color w:val="58595B"/>
          <w:sz w:val="23"/>
          <w:szCs w:val="23"/>
        </w:rPr>
        <w:t>traditions</w:t>
      </w:r>
      <w:r w:rsidRPr="00DB06C3">
        <w:rPr>
          <w:rFonts w:ascii="Calibri" w:hAnsi="Calibri" w:cs="Calibri"/>
          <w:color w:val="58595B"/>
          <w:sz w:val="23"/>
          <w:szCs w:val="23"/>
        </w:rPr>
        <w:t xml:space="preserve"> and standard Tanzanian academic requirements.</w:t>
      </w:r>
    </w:p>
    <w:p w14:paraId="768D9D3B" w14:textId="77777777" w:rsidR="005D6712" w:rsidRPr="00DB06C3" w:rsidRDefault="005D6712" w:rsidP="0040256F">
      <w:pPr>
        <w:rPr>
          <w:rFonts w:ascii="Calibri" w:hAnsi="Calibri" w:cs="Calibri"/>
          <w:color w:val="58595B"/>
          <w:sz w:val="23"/>
          <w:szCs w:val="23"/>
        </w:rPr>
      </w:pPr>
    </w:p>
    <w:p w14:paraId="57AB9B55" w14:textId="4152DC1B" w:rsidR="00F433A1" w:rsidRPr="00DB06C3" w:rsidRDefault="00F433A1" w:rsidP="00F433A1">
      <w:pPr>
        <w:rPr>
          <w:rFonts w:ascii="Calibri" w:hAnsi="Calibri" w:cs="Calibri"/>
          <w:noProof/>
          <w:color w:val="58595B"/>
          <w:sz w:val="23"/>
          <w:szCs w:val="23"/>
        </w:rPr>
      </w:pPr>
      <w:r w:rsidRPr="00DB06C3">
        <w:rPr>
          <w:rFonts w:ascii="Calibri" w:hAnsi="Calibri" w:cs="Calibri"/>
          <w:color w:val="58595B"/>
          <w:sz w:val="23"/>
          <w:szCs w:val="23"/>
        </w:rPr>
        <w:t xml:space="preserve">Founder Andie Trotter describes Dageno as </w:t>
      </w:r>
      <w:r w:rsidRPr="00DB06C3">
        <w:rPr>
          <w:rFonts w:ascii="Calibri" w:hAnsi="Calibri" w:cs="Calibri"/>
          <w:noProof/>
          <w:color w:val="58595B"/>
          <w:sz w:val="23"/>
          <w:szCs w:val="23"/>
        </w:rPr>
        <w:t xml:space="preserve">a “’design thinking and doing,’ experiential, entrepreneurial education center for Tanzanian girls at high risk of early marriage, teenage motherhood, HIV infection, and exploitative pathways in life.” </w:t>
      </w:r>
    </w:p>
    <w:p w14:paraId="6D72FEBE" w14:textId="512272E9" w:rsidR="00F433A1" w:rsidRPr="00DB06C3" w:rsidRDefault="00F433A1" w:rsidP="0040256F">
      <w:pPr>
        <w:rPr>
          <w:rFonts w:ascii="Calibri" w:hAnsi="Calibri" w:cs="Calibri"/>
          <w:color w:val="58595B"/>
          <w:sz w:val="23"/>
          <w:szCs w:val="23"/>
        </w:rPr>
      </w:pPr>
    </w:p>
    <w:p w14:paraId="4920CBD5" w14:textId="26C1953C" w:rsidR="002949F5" w:rsidRPr="00DB06C3" w:rsidRDefault="005D6712" w:rsidP="0037466D">
      <w:pPr>
        <w:rPr>
          <w:rFonts w:ascii="Calibri" w:hAnsi="Calibri" w:cs="Calibri"/>
          <w:color w:val="58595B"/>
          <w:sz w:val="23"/>
          <w:szCs w:val="23"/>
        </w:rPr>
      </w:pPr>
      <w:r w:rsidRPr="00DB06C3">
        <w:rPr>
          <w:rFonts w:ascii="Calibri" w:hAnsi="Calibri" w:cs="Calibri"/>
          <w:color w:val="58595B"/>
          <w:sz w:val="23"/>
          <w:szCs w:val="23"/>
        </w:rPr>
        <w:t xml:space="preserve">The </w:t>
      </w:r>
      <w:r w:rsidR="00F433A1" w:rsidRPr="00DB06C3">
        <w:rPr>
          <w:rFonts w:ascii="Calibri" w:hAnsi="Calibri" w:cs="Calibri"/>
          <w:color w:val="58595B"/>
          <w:sz w:val="23"/>
          <w:szCs w:val="23"/>
        </w:rPr>
        <w:t>educational center</w:t>
      </w:r>
      <w:r w:rsidR="00F433A1" w:rsidRPr="00DB06C3">
        <w:rPr>
          <w:rStyle w:val="FootnoteReference"/>
          <w:rFonts w:ascii="Calibri" w:hAnsi="Calibri" w:cs="Calibri"/>
          <w:color w:val="58595B"/>
          <w:sz w:val="23"/>
          <w:szCs w:val="23"/>
        </w:rPr>
        <w:footnoteReference w:id="1"/>
      </w:r>
      <w:r w:rsidRPr="00DB06C3">
        <w:rPr>
          <w:rFonts w:ascii="Calibri" w:hAnsi="Calibri" w:cs="Calibri"/>
          <w:color w:val="58595B"/>
          <w:sz w:val="23"/>
          <w:szCs w:val="23"/>
        </w:rPr>
        <w:t xml:space="preserve"> is progressive by most </w:t>
      </w:r>
      <w:r w:rsidR="00C25521" w:rsidRPr="00DB06C3">
        <w:rPr>
          <w:rFonts w:ascii="Calibri" w:hAnsi="Calibri" w:cs="Calibri"/>
          <w:color w:val="58595B"/>
          <w:sz w:val="23"/>
          <w:szCs w:val="23"/>
        </w:rPr>
        <w:t xml:space="preserve">global </w:t>
      </w:r>
      <w:r w:rsidRPr="00DB06C3">
        <w:rPr>
          <w:rFonts w:ascii="Calibri" w:hAnsi="Calibri" w:cs="Calibri"/>
          <w:color w:val="58595B"/>
          <w:sz w:val="23"/>
          <w:szCs w:val="23"/>
        </w:rPr>
        <w:t xml:space="preserve">standards. In Tanzania, it is </w:t>
      </w:r>
      <w:r w:rsidR="00CD4EEA" w:rsidRPr="00DB06C3">
        <w:rPr>
          <w:rFonts w:ascii="Calibri" w:hAnsi="Calibri" w:cs="Calibri"/>
          <w:color w:val="58595B"/>
          <w:sz w:val="23"/>
          <w:szCs w:val="23"/>
        </w:rPr>
        <w:t>vastly</w:t>
      </w:r>
      <w:r w:rsidRPr="00DB06C3">
        <w:rPr>
          <w:rFonts w:ascii="Calibri" w:hAnsi="Calibri" w:cs="Calibri"/>
          <w:color w:val="58595B"/>
          <w:sz w:val="23"/>
          <w:szCs w:val="23"/>
        </w:rPr>
        <w:t xml:space="preserve"> different from government </w:t>
      </w:r>
      <w:r w:rsidR="00CD4EEA" w:rsidRPr="00DB06C3">
        <w:rPr>
          <w:rFonts w:ascii="Calibri" w:hAnsi="Calibri" w:cs="Calibri"/>
          <w:color w:val="58595B"/>
          <w:sz w:val="23"/>
          <w:szCs w:val="23"/>
        </w:rPr>
        <w:t>and</w:t>
      </w:r>
      <w:r w:rsidRPr="00DB06C3">
        <w:rPr>
          <w:rFonts w:ascii="Calibri" w:hAnsi="Calibri" w:cs="Calibri"/>
          <w:color w:val="58595B"/>
          <w:sz w:val="23"/>
          <w:szCs w:val="23"/>
        </w:rPr>
        <w:t xml:space="preserve"> most private schools</w:t>
      </w:r>
      <w:r w:rsidR="00455A41" w:rsidRPr="00DB06C3">
        <w:rPr>
          <w:rFonts w:ascii="Calibri" w:hAnsi="Calibri" w:cs="Calibri"/>
          <w:color w:val="58595B"/>
          <w:sz w:val="23"/>
          <w:szCs w:val="23"/>
        </w:rPr>
        <w:t xml:space="preserve"> teaching the 24% of Tanzanian girls who attend secondary school</w:t>
      </w:r>
      <w:r w:rsidRPr="00DB06C3">
        <w:rPr>
          <w:rFonts w:ascii="Calibri" w:hAnsi="Calibri" w:cs="Calibri"/>
          <w:color w:val="58595B"/>
          <w:sz w:val="23"/>
          <w:szCs w:val="23"/>
        </w:rPr>
        <w:t>.</w:t>
      </w:r>
      <w:r w:rsidR="00455A41" w:rsidRPr="00DB06C3">
        <w:rPr>
          <w:rStyle w:val="FootnoteReference"/>
          <w:rFonts w:ascii="Calibri" w:hAnsi="Calibri" w:cs="Calibri"/>
          <w:color w:val="58595B"/>
          <w:sz w:val="23"/>
          <w:szCs w:val="23"/>
        </w:rPr>
        <w:footnoteReference w:id="2"/>
      </w:r>
      <w:r w:rsidR="00455A41" w:rsidRPr="00DB06C3">
        <w:rPr>
          <w:rFonts w:ascii="Calibri" w:hAnsi="Calibri" w:cs="Calibri"/>
          <w:color w:val="58595B"/>
          <w:sz w:val="23"/>
          <w:szCs w:val="23"/>
        </w:rPr>
        <w:t xml:space="preserve"> </w:t>
      </w:r>
      <w:r w:rsidR="00CD4EEA" w:rsidRPr="00DB06C3">
        <w:rPr>
          <w:rFonts w:ascii="Calibri" w:hAnsi="Calibri" w:cs="Calibri"/>
          <w:color w:val="58595B"/>
          <w:sz w:val="23"/>
          <w:szCs w:val="23"/>
        </w:rPr>
        <w:t>In Karatu, Dageno is creating the possibility for new life trajectories in a context in which girls and women have very little education, social or economic power and must regularly enter into transactional sexual relationships with men to survive.</w:t>
      </w:r>
      <w:r w:rsidR="00455A41" w:rsidRPr="00DB06C3">
        <w:rPr>
          <w:rFonts w:ascii="Calibri" w:hAnsi="Calibri" w:cs="Calibri"/>
          <w:color w:val="58595B"/>
          <w:sz w:val="23"/>
          <w:szCs w:val="23"/>
        </w:rPr>
        <w:t xml:space="preserve"> </w:t>
      </w:r>
    </w:p>
    <w:p w14:paraId="0A3896E1" w14:textId="6B86D711" w:rsidR="002949F5" w:rsidRPr="00DB06C3" w:rsidRDefault="00AC4618" w:rsidP="0037466D">
      <w:pPr>
        <w:rPr>
          <w:rFonts w:ascii="Calibri" w:hAnsi="Calibri" w:cs="Calibri"/>
          <w:color w:val="58595B"/>
          <w:sz w:val="23"/>
          <w:szCs w:val="23"/>
        </w:rPr>
      </w:pPr>
      <w:r w:rsidRPr="00AC4618">
        <w:rPr>
          <w:rFonts w:ascii="Calibri" w:hAnsi="Calibri" w:cs="Calibri"/>
          <w:noProof/>
          <w:color w:val="58595B"/>
          <w:sz w:val="23"/>
          <w:szCs w:val="23"/>
        </w:rPr>
        <mc:AlternateContent>
          <mc:Choice Requires="wps">
            <w:drawing>
              <wp:anchor distT="91440" distB="91440" distL="114300" distR="114300" simplePos="0" relativeHeight="251709952" behindDoc="0" locked="0" layoutInCell="1" allowOverlap="1" wp14:anchorId="42AFA751" wp14:editId="1AD3CC30">
                <wp:simplePos x="0" y="0"/>
                <wp:positionH relativeFrom="page">
                  <wp:posOffset>3780790</wp:posOffset>
                </wp:positionH>
                <wp:positionV relativeFrom="paragraph">
                  <wp:posOffset>154305</wp:posOffset>
                </wp:positionV>
                <wp:extent cx="3080385" cy="2890520"/>
                <wp:effectExtent l="0" t="0" r="0" b="508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2890520"/>
                        </a:xfrm>
                        <a:prstGeom prst="rect">
                          <a:avLst/>
                        </a:prstGeom>
                        <a:noFill/>
                        <a:ln w="9525">
                          <a:noFill/>
                          <a:miter lim="800000"/>
                          <a:headEnd/>
                          <a:tailEnd/>
                        </a:ln>
                      </wps:spPr>
                      <wps:txbx>
                        <w:txbxContent>
                          <w:p w14:paraId="1ABF178E" w14:textId="3F6E6CBD" w:rsidR="00AC4618" w:rsidRPr="00AC4618" w:rsidRDefault="00AC4618" w:rsidP="00AC4618">
                            <w:pPr>
                              <w:pBdr>
                                <w:top w:val="single" w:sz="18" w:space="8" w:color="20C4F4"/>
                                <w:bottom w:val="single" w:sz="18" w:space="8" w:color="20C4F4"/>
                              </w:pBdr>
                              <w:rPr>
                                <w:i/>
                                <w:iCs/>
                                <w:color w:val="4F81BD" w:themeColor="accent1"/>
                                <w:sz w:val="34"/>
                                <w:szCs w:val="34"/>
                              </w:rPr>
                            </w:pPr>
                            <w:r w:rsidRPr="00AC4618">
                              <w:rPr>
                                <w:rFonts w:ascii="Calibri" w:hAnsi="Calibri" w:cs="Calibri"/>
                                <w:color w:val="58595B"/>
                                <w:sz w:val="34"/>
                                <w:szCs w:val="34"/>
                              </w:rPr>
                              <w:t xml:space="preserve">Dageno is creating the possibility for new life trajectories in a context in which girls and women have very little education, social or economic power and must regularly enter into transactional sexual relationships with men to survive.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AFA751" id="_x0000_t202" coordsize="21600,21600" o:spt="202" path="m,l,21600r21600,l21600,xe">
                <v:stroke joinstyle="miter"/>
                <v:path gradientshapeok="t" o:connecttype="rect"/>
              </v:shapetype>
              <v:shape id="Text Box 2" o:spid="_x0000_s1026" type="#_x0000_t202" style="position:absolute;margin-left:297.7pt;margin-top:12.15pt;width:242.55pt;height:227.6pt;z-index:2517099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" filled="f" stroked="f">
                <v:textbox>
                  <w:txbxContent>
                    <w:p w14:paraId="1ABF178E" w14:textId="3F6E6CBD" w:rsidR="00AC4618" w:rsidRPr="00AC4618" w:rsidRDefault="00AC4618" w:rsidP="00AC4618">
                      <w:pPr>
                        <w:pBdr>
                          <w:top w:val="single" w:sz="18" w:space="8" w:color="20C4F4"/>
                          <w:bottom w:val="single" w:sz="18" w:space="8" w:color="20C4F4"/>
                        </w:pBdr>
                        <w:rPr>
                          <w:i/>
                          <w:iCs/>
                          <w:color w:val="4F81BD" w:themeColor="accent1"/>
                          <w:sz w:val="34"/>
                          <w:szCs w:val="34"/>
                        </w:rPr>
                      </w:pPr>
                      <w:r w:rsidRPr="00AC4618">
                        <w:rPr>
                          <w:rFonts w:ascii="Calibri" w:hAnsi="Calibri" w:cs="Calibri"/>
                          <w:color w:val="58595B"/>
                          <w:sz w:val="34"/>
                          <w:szCs w:val="34"/>
                        </w:rPr>
                        <w:t xml:space="preserve">Dageno is creating the possibility for new life trajectories in a context in which girls and women have very little education, social or economic power and must regularly enter into transactional sexual relationships with men to survive. </w:t>
                      </w:r>
                    </w:p>
                  </w:txbxContent>
                </v:textbox>
                <w10:wrap type="square" anchorx="page"/>
              </v:shape>
            </w:pict>
          </mc:Fallback>
        </mc:AlternateContent>
      </w:r>
    </w:p>
    <w:p w14:paraId="33D0FCDB" w14:textId="1430DC2A" w:rsidR="00DB06C3" w:rsidRPr="00DB06C3" w:rsidRDefault="00DB06C3" w:rsidP="00DB06C3">
      <w:pPr>
        <w:rPr>
          <w:rFonts w:ascii="Calibri" w:hAnsi="Calibri" w:cs="Calibri"/>
          <w:color w:val="58595B"/>
          <w:sz w:val="23"/>
          <w:szCs w:val="23"/>
        </w:rPr>
      </w:pPr>
      <w:r w:rsidRPr="00DB06C3">
        <w:rPr>
          <w:rFonts w:ascii="Calibri" w:hAnsi="Calibri" w:cs="Calibri"/>
          <w:color w:val="58595B"/>
          <w:sz w:val="23"/>
          <w:szCs w:val="23"/>
        </w:rPr>
        <w:t>Six things differentiate Dageno Girls Center</w:t>
      </w:r>
      <w:r w:rsidR="007F0371">
        <w:rPr>
          <w:rFonts w:ascii="Calibri" w:hAnsi="Calibri" w:cs="Calibri"/>
          <w:color w:val="58595B"/>
          <w:sz w:val="23"/>
          <w:szCs w:val="23"/>
        </w:rPr>
        <w:t>:</w:t>
      </w:r>
    </w:p>
    <w:p w14:paraId="738130F3" w14:textId="5E83F2DB" w:rsidR="00DB06C3" w:rsidRPr="00DB06C3" w:rsidRDefault="00DB06C3" w:rsidP="00DB06C3">
      <w:pPr>
        <w:rPr>
          <w:rFonts w:ascii="Calibri" w:hAnsi="Calibri" w:cs="Calibri"/>
          <w:color w:val="58595B"/>
          <w:sz w:val="23"/>
          <w:szCs w:val="23"/>
        </w:rPr>
      </w:pPr>
    </w:p>
    <w:p w14:paraId="65F93EC0" w14:textId="70E6760D" w:rsidR="00DB06C3" w:rsidRPr="00DB06C3" w:rsidRDefault="00DB06C3" w:rsidP="00DB06C3">
      <w:pPr>
        <w:pStyle w:val="ListParagraph"/>
        <w:numPr>
          <w:ilvl w:val="0"/>
          <w:numId w:val="2"/>
        </w:numPr>
        <w:rPr>
          <w:rFonts w:ascii="Calibri" w:hAnsi="Calibri" w:cs="Calibri"/>
          <w:color w:val="7CC366"/>
          <w:sz w:val="23"/>
          <w:szCs w:val="23"/>
        </w:rPr>
      </w:pPr>
      <w:r w:rsidRPr="00DB06C3">
        <w:rPr>
          <w:rFonts w:ascii="Calibri" w:hAnsi="Calibri" w:cs="Calibri"/>
          <w:b/>
          <w:color w:val="7CC366"/>
          <w:sz w:val="23"/>
          <w:szCs w:val="23"/>
        </w:rPr>
        <w:t>Flexible Entry</w:t>
      </w:r>
    </w:p>
    <w:p w14:paraId="76D35511" w14:textId="77777777" w:rsidR="00AC4618" w:rsidRDefault="00DB06C3" w:rsidP="00DB06C3">
      <w:pPr>
        <w:rPr>
          <w:rFonts w:ascii="Calibri" w:hAnsi="Calibri" w:cs="Calibri"/>
          <w:color w:val="58595B"/>
          <w:sz w:val="23"/>
          <w:szCs w:val="23"/>
        </w:rPr>
        <w:sectPr w:rsidR="00AC4618" w:rsidSect="002949F5">
          <w:headerReference w:type="default" r:id="rId8"/>
          <w:footerReference w:type="even" r:id="rId9"/>
          <w:footerReference w:type="default" r:id="rId10"/>
          <w:pgSz w:w="12240" w:h="15840"/>
          <w:pgMar w:top="2430" w:right="1440" w:bottom="1440" w:left="1440" w:header="720" w:footer="720" w:gutter="0"/>
          <w:cols w:space="720"/>
          <w:docGrid w:linePitch="360"/>
        </w:sectPr>
      </w:pPr>
      <w:r w:rsidRPr="00DB06C3">
        <w:rPr>
          <w:rFonts w:ascii="Calibri" w:hAnsi="Calibri" w:cs="Calibri"/>
          <w:color w:val="58595B"/>
          <w:sz w:val="23"/>
          <w:szCs w:val="23"/>
        </w:rPr>
        <w:t>Because many children had their primary or secondary school education interrupted, Dageno has developed a three-month Foundations Bootcamp. This includes intensive English, phonics, writing and math. There is also a modular Power Hour every day focused on the cluster of skills individual students require. Students must pass a test to graduate to the next level in a given topic. Students entering with higher levels of education can test out of modular topics and into the appropriate form level one through four.</w:t>
      </w:r>
    </w:p>
    <w:p w14:paraId="6DE6672F" w14:textId="68D70971" w:rsidR="00DB06C3" w:rsidRPr="00DB06C3" w:rsidRDefault="00DB06C3" w:rsidP="00DB06C3">
      <w:pPr>
        <w:pStyle w:val="ListParagraph"/>
        <w:numPr>
          <w:ilvl w:val="0"/>
          <w:numId w:val="2"/>
        </w:numPr>
        <w:rPr>
          <w:rFonts w:ascii="Calibri" w:hAnsi="Calibri" w:cs="Calibri"/>
          <w:b/>
          <w:color w:val="7CC366"/>
          <w:sz w:val="23"/>
          <w:szCs w:val="23"/>
        </w:rPr>
      </w:pPr>
      <w:r w:rsidRPr="00DB06C3">
        <w:rPr>
          <w:rFonts w:ascii="Calibri" w:hAnsi="Calibri" w:cs="Calibri"/>
          <w:b/>
          <w:color w:val="7CC366"/>
          <w:sz w:val="23"/>
          <w:szCs w:val="23"/>
        </w:rPr>
        <w:lastRenderedPageBreak/>
        <w:t xml:space="preserve">Leadership and Life Skills </w:t>
      </w:r>
    </w:p>
    <w:p w14:paraId="16010C90" w14:textId="1C2141F2" w:rsidR="00DB06C3" w:rsidRPr="00DB06C3" w:rsidRDefault="00DB06C3" w:rsidP="0037466D">
      <w:pPr>
        <w:rPr>
          <w:rFonts w:ascii="Calibri" w:hAnsi="Calibri" w:cs="Calibri"/>
          <w:color w:val="58595B"/>
          <w:sz w:val="23"/>
          <w:szCs w:val="23"/>
        </w:rPr>
      </w:pPr>
      <w:r w:rsidRPr="00DB06C3">
        <w:rPr>
          <w:rFonts w:ascii="Calibri" w:hAnsi="Calibri" w:cs="Calibri"/>
          <w:color w:val="58595B"/>
          <w:sz w:val="23"/>
          <w:szCs w:val="23"/>
        </w:rPr>
        <w:t>Dageno draws from the Iraqw tradition of Sigi, a three-year period in which adolescent girls leave home to be trained by grandmothers in essential life skills. The life skills emphasized at Dageno are suited to the modern economy. Students are encouraged to exercise 8 C’s: curiosity, creativity, critical thinking, collaboration, confidence, courage and communication so they can be change-makers. Girls are challenged to be leaders and given opportunity to develop leadership abilities.</w:t>
      </w:r>
    </w:p>
    <w:p w14:paraId="414BA06B" w14:textId="77777777" w:rsidR="00DB06C3" w:rsidRDefault="00DB06C3" w:rsidP="0037466D">
      <w:pPr>
        <w:rPr>
          <w:rFonts w:ascii="Calibri" w:hAnsi="Calibri" w:cs="Calibri"/>
          <w:color w:val="58595B"/>
          <w:sz w:val="23"/>
          <w:szCs w:val="23"/>
        </w:rPr>
      </w:pPr>
    </w:p>
    <w:p w14:paraId="39AC041D" w14:textId="07C2A147" w:rsidR="00DB06C3" w:rsidRPr="00DB06C3" w:rsidRDefault="0040256F" w:rsidP="00DB06C3">
      <w:pPr>
        <w:pStyle w:val="ListParagraph"/>
        <w:numPr>
          <w:ilvl w:val="0"/>
          <w:numId w:val="2"/>
        </w:numPr>
        <w:rPr>
          <w:rFonts w:ascii="Calibri" w:hAnsi="Calibri" w:cs="Calibri"/>
          <w:b/>
          <w:color w:val="7CC366"/>
          <w:sz w:val="23"/>
          <w:szCs w:val="23"/>
        </w:rPr>
      </w:pPr>
      <w:r w:rsidRPr="00DB06C3">
        <w:rPr>
          <w:rFonts w:ascii="Calibri" w:hAnsi="Calibri" w:cs="Calibri"/>
          <w:b/>
          <w:color w:val="7CC366"/>
          <w:sz w:val="23"/>
          <w:szCs w:val="23"/>
        </w:rPr>
        <w:t>Learning by Doing</w:t>
      </w:r>
    </w:p>
    <w:p w14:paraId="440016AC" w14:textId="172696A4" w:rsidR="0040256F" w:rsidRPr="00DB06C3" w:rsidRDefault="00A65549" w:rsidP="0040256F">
      <w:pPr>
        <w:rPr>
          <w:rFonts w:ascii="Calibri" w:hAnsi="Calibri" w:cs="Calibri"/>
          <w:color w:val="58595B"/>
          <w:sz w:val="23"/>
          <w:szCs w:val="23"/>
        </w:rPr>
      </w:pPr>
      <w:r w:rsidRPr="00DB06C3">
        <w:rPr>
          <w:rFonts w:ascii="Calibri" w:hAnsi="Calibri" w:cs="Calibri"/>
          <w:color w:val="58595B"/>
          <w:sz w:val="23"/>
          <w:szCs w:val="23"/>
        </w:rPr>
        <w:t xml:space="preserve">The 8 C’s provide a framework for girls actively to engage in their </w:t>
      </w:r>
      <w:r w:rsidR="003839B6" w:rsidRPr="00DB06C3">
        <w:rPr>
          <w:rFonts w:ascii="Calibri" w:hAnsi="Calibri" w:cs="Calibri"/>
          <w:color w:val="58595B"/>
          <w:sz w:val="23"/>
          <w:szCs w:val="23"/>
        </w:rPr>
        <w:t xml:space="preserve">own </w:t>
      </w:r>
      <w:r w:rsidRPr="00DB06C3">
        <w:rPr>
          <w:rFonts w:ascii="Calibri" w:hAnsi="Calibri" w:cs="Calibri"/>
          <w:color w:val="58595B"/>
          <w:sz w:val="23"/>
          <w:szCs w:val="23"/>
        </w:rPr>
        <w:t xml:space="preserve">education. Academic subjects are taught in part through practical design challenges. For example, students learned biology and </w:t>
      </w:r>
      <w:r w:rsidR="00C63D94" w:rsidRPr="00DB06C3">
        <w:rPr>
          <w:rFonts w:ascii="Calibri" w:hAnsi="Calibri" w:cs="Calibri"/>
          <w:color w:val="58595B"/>
          <w:sz w:val="23"/>
          <w:szCs w:val="23"/>
        </w:rPr>
        <w:t>geometry</w:t>
      </w:r>
      <w:r w:rsidRPr="00DB06C3">
        <w:rPr>
          <w:rFonts w:ascii="Calibri" w:hAnsi="Calibri" w:cs="Calibri"/>
          <w:color w:val="58595B"/>
          <w:sz w:val="23"/>
          <w:szCs w:val="23"/>
        </w:rPr>
        <w:t xml:space="preserve"> while designing their own toilet and shower block on campus. Students are encouraged not only to learn information, but </w:t>
      </w:r>
      <w:r w:rsidR="007D0012" w:rsidRPr="00DB06C3">
        <w:rPr>
          <w:rFonts w:ascii="Calibri" w:hAnsi="Calibri" w:cs="Calibri"/>
          <w:color w:val="58595B"/>
          <w:sz w:val="23"/>
          <w:szCs w:val="23"/>
        </w:rPr>
        <w:t xml:space="preserve">also </w:t>
      </w:r>
      <w:r w:rsidRPr="00DB06C3">
        <w:rPr>
          <w:rFonts w:ascii="Calibri" w:hAnsi="Calibri" w:cs="Calibri"/>
          <w:color w:val="58595B"/>
          <w:sz w:val="23"/>
          <w:szCs w:val="23"/>
        </w:rPr>
        <w:t xml:space="preserve">to </w:t>
      </w:r>
      <w:r w:rsidR="007D0012" w:rsidRPr="00DB06C3">
        <w:rPr>
          <w:rFonts w:ascii="Calibri" w:hAnsi="Calibri" w:cs="Calibri"/>
          <w:color w:val="58595B"/>
          <w:sz w:val="23"/>
          <w:szCs w:val="23"/>
        </w:rPr>
        <w:t xml:space="preserve">identify what information they need to </w:t>
      </w:r>
      <w:r w:rsidR="003839B6" w:rsidRPr="00DB06C3">
        <w:rPr>
          <w:rFonts w:ascii="Calibri" w:hAnsi="Calibri" w:cs="Calibri"/>
          <w:color w:val="58595B"/>
          <w:sz w:val="23"/>
          <w:szCs w:val="23"/>
        </w:rPr>
        <w:t>obtain</w:t>
      </w:r>
      <w:r w:rsidR="007D0012" w:rsidRPr="00DB06C3">
        <w:rPr>
          <w:rFonts w:ascii="Calibri" w:hAnsi="Calibri" w:cs="Calibri"/>
          <w:color w:val="58595B"/>
          <w:sz w:val="23"/>
          <w:szCs w:val="23"/>
        </w:rPr>
        <w:t xml:space="preserve"> to accomplish a challenge. They analyze varying options and </w:t>
      </w:r>
      <w:r w:rsidR="00C25521" w:rsidRPr="00DB06C3">
        <w:rPr>
          <w:rFonts w:ascii="Calibri" w:hAnsi="Calibri" w:cs="Calibri"/>
          <w:color w:val="58595B"/>
          <w:sz w:val="23"/>
          <w:szCs w:val="23"/>
        </w:rPr>
        <w:t>select the best one</w:t>
      </w:r>
      <w:r w:rsidR="007D0012" w:rsidRPr="00DB06C3">
        <w:rPr>
          <w:rFonts w:ascii="Calibri" w:hAnsi="Calibri" w:cs="Calibri"/>
          <w:color w:val="58595B"/>
          <w:sz w:val="23"/>
          <w:szCs w:val="23"/>
        </w:rPr>
        <w:t>. This approach takes students into higher levels of Bloom’s taxonomy of learning.</w:t>
      </w:r>
    </w:p>
    <w:p w14:paraId="5272AB5C" w14:textId="67C8A692" w:rsidR="0040256F" w:rsidRPr="00DB06C3" w:rsidRDefault="0040256F" w:rsidP="0040256F">
      <w:pPr>
        <w:rPr>
          <w:rFonts w:ascii="Calibri" w:hAnsi="Calibri" w:cs="Calibri"/>
          <w:color w:val="58595B"/>
          <w:sz w:val="23"/>
          <w:szCs w:val="23"/>
        </w:rPr>
      </w:pPr>
    </w:p>
    <w:p w14:paraId="50B1CE0D" w14:textId="7056E86E" w:rsidR="00DB06C3" w:rsidRPr="00DB06C3" w:rsidRDefault="0040256F" w:rsidP="00DB06C3">
      <w:pPr>
        <w:pStyle w:val="ListParagraph"/>
        <w:numPr>
          <w:ilvl w:val="0"/>
          <w:numId w:val="2"/>
        </w:numPr>
        <w:rPr>
          <w:rFonts w:ascii="Calibri" w:hAnsi="Calibri" w:cs="Calibri"/>
          <w:b/>
          <w:color w:val="7CC366"/>
          <w:sz w:val="23"/>
          <w:szCs w:val="23"/>
        </w:rPr>
      </w:pPr>
      <w:r w:rsidRPr="00DB06C3">
        <w:rPr>
          <w:rFonts w:ascii="Calibri" w:hAnsi="Calibri" w:cs="Calibri"/>
          <w:b/>
          <w:color w:val="7CC366"/>
          <w:sz w:val="23"/>
          <w:szCs w:val="23"/>
        </w:rPr>
        <w:t>Entrepreneurship</w:t>
      </w:r>
    </w:p>
    <w:p w14:paraId="1424D153" w14:textId="0A39DC0F" w:rsidR="0040256F" w:rsidRPr="00DB06C3" w:rsidRDefault="007D0012" w:rsidP="0040256F">
      <w:pPr>
        <w:rPr>
          <w:rFonts w:ascii="Calibri" w:hAnsi="Calibri" w:cs="Calibri"/>
          <w:color w:val="58595B"/>
          <w:sz w:val="23"/>
          <w:szCs w:val="23"/>
        </w:rPr>
      </w:pPr>
      <w:r w:rsidRPr="00DB06C3">
        <w:rPr>
          <w:rFonts w:ascii="Calibri" w:hAnsi="Calibri" w:cs="Calibri"/>
          <w:color w:val="58595B"/>
          <w:sz w:val="23"/>
          <w:szCs w:val="23"/>
        </w:rPr>
        <w:t xml:space="preserve">Dageno further emphasizes design challenges, curiosity, collaboration, leadership and problem-solving while students </w:t>
      </w:r>
      <w:r w:rsidR="003839B6" w:rsidRPr="00DB06C3">
        <w:rPr>
          <w:rFonts w:ascii="Calibri" w:hAnsi="Calibri" w:cs="Calibri"/>
          <w:color w:val="58595B"/>
          <w:sz w:val="23"/>
          <w:szCs w:val="23"/>
        </w:rPr>
        <w:t>practice developing</w:t>
      </w:r>
      <w:r w:rsidRPr="00DB06C3">
        <w:rPr>
          <w:rFonts w:ascii="Calibri" w:hAnsi="Calibri" w:cs="Calibri"/>
          <w:color w:val="58595B"/>
          <w:sz w:val="23"/>
          <w:szCs w:val="23"/>
        </w:rPr>
        <w:t xml:space="preserve"> small businesses. Students use design thinking to meet problems and market </w:t>
      </w:r>
      <w:r w:rsidR="003839B6" w:rsidRPr="00DB06C3">
        <w:rPr>
          <w:rFonts w:ascii="Calibri" w:hAnsi="Calibri" w:cs="Calibri"/>
          <w:color w:val="58595B"/>
          <w:sz w:val="23"/>
          <w:szCs w:val="23"/>
        </w:rPr>
        <w:t>opportunities</w:t>
      </w:r>
      <w:r w:rsidRPr="00DB06C3">
        <w:rPr>
          <w:rFonts w:ascii="Calibri" w:hAnsi="Calibri" w:cs="Calibri"/>
          <w:color w:val="58595B"/>
          <w:sz w:val="23"/>
          <w:szCs w:val="23"/>
        </w:rPr>
        <w:t xml:space="preserve"> in their communities. They use customer interviews and other design tools to create solutions. The entrepreneurship curriculum draws from Teach a Man to Fish.</w:t>
      </w:r>
    </w:p>
    <w:p w14:paraId="637F1C04" w14:textId="4B1C39F0" w:rsidR="0040256F" w:rsidRPr="00DB06C3" w:rsidRDefault="0040256F" w:rsidP="0040256F">
      <w:pPr>
        <w:rPr>
          <w:rFonts w:ascii="Calibri" w:hAnsi="Calibri" w:cs="Calibri"/>
          <w:color w:val="58595B"/>
          <w:sz w:val="23"/>
          <w:szCs w:val="23"/>
        </w:rPr>
      </w:pPr>
    </w:p>
    <w:p w14:paraId="1B6BEFD1" w14:textId="68C5A370" w:rsidR="00DB06C3" w:rsidRPr="00DB06C3" w:rsidRDefault="0040256F" w:rsidP="00DB06C3">
      <w:pPr>
        <w:pStyle w:val="ListParagraph"/>
        <w:numPr>
          <w:ilvl w:val="0"/>
          <w:numId w:val="2"/>
        </w:numPr>
        <w:rPr>
          <w:rFonts w:ascii="Calibri" w:hAnsi="Calibri" w:cs="Calibri"/>
          <w:b/>
          <w:color w:val="7CC366"/>
          <w:sz w:val="23"/>
          <w:szCs w:val="23"/>
        </w:rPr>
      </w:pPr>
      <w:r w:rsidRPr="00DB06C3">
        <w:rPr>
          <w:rFonts w:ascii="Calibri" w:hAnsi="Calibri" w:cs="Calibri"/>
          <w:b/>
          <w:color w:val="7CC366"/>
          <w:sz w:val="23"/>
          <w:szCs w:val="23"/>
        </w:rPr>
        <w:t>Design-Thinking</w:t>
      </w:r>
    </w:p>
    <w:p w14:paraId="6114D485" w14:textId="77777777" w:rsidR="008D467B" w:rsidRDefault="00AC4618" w:rsidP="0040256F">
      <w:pPr>
        <w:rPr>
          <w:rFonts w:ascii="Calibri" w:hAnsi="Calibri" w:cs="Calibri"/>
          <w:color w:val="58595B"/>
          <w:sz w:val="23"/>
          <w:szCs w:val="23"/>
        </w:rPr>
        <w:sectPr w:rsidR="008D467B" w:rsidSect="002949F5">
          <w:headerReference w:type="default" r:id="rId11"/>
          <w:pgSz w:w="12240" w:h="15840"/>
          <w:pgMar w:top="1440" w:right="1440" w:bottom="1440" w:left="1440" w:header="720" w:footer="720" w:gutter="0"/>
          <w:cols w:space="720"/>
          <w:docGrid w:linePitch="360"/>
        </w:sectPr>
      </w:pPr>
      <w:r w:rsidRPr="00DB06C3">
        <w:rPr>
          <w:rFonts w:ascii="Calibri" w:hAnsi="Calibri" w:cs="Calibri"/>
          <w:noProof/>
          <w:color w:val="58595B"/>
          <w:sz w:val="23"/>
          <w:szCs w:val="23"/>
        </w:rPr>
        <w:drawing>
          <wp:anchor distT="0" distB="0" distL="114300" distR="114300" simplePos="0" relativeHeight="251494912" behindDoc="0" locked="0" layoutInCell="1" allowOverlap="1" wp14:anchorId="00723258" wp14:editId="33651A3D">
            <wp:simplePos x="0" y="0"/>
            <wp:positionH relativeFrom="column">
              <wp:posOffset>-914400</wp:posOffset>
            </wp:positionH>
            <wp:positionV relativeFrom="paragraph">
              <wp:posOffset>845965</wp:posOffset>
            </wp:positionV>
            <wp:extent cx="7803515" cy="4374515"/>
            <wp:effectExtent l="0" t="0" r="6985" b="6985"/>
            <wp:wrapNone/>
            <wp:docPr id="18" name="Picture 18" descr="C:\Users\Hana Shine\Desktop\Formatted\DSC_0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 Shine\Desktop\Formatted\DSC_049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0104" b="5150"/>
                    <a:stretch/>
                  </pic:blipFill>
                  <pic:spPr bwMode="auto">
                    <a:xfrm>
                      <a:off x="0" y="0"/>
                      <a:ext cx="7803515" cy="4374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0012" w:rsidRPr="00DB06C3">
        <w:rPr>
          <w:rFonts w:ascii="Calibri" w:hAnsi="Calibri" w:cs="Calibri"/>
          <w:color w:val="58595B"/>
          <w:sz w:val="23"/>
          <w:szCs w:val="23"/>
        </w:rPr>
        <w:t xml:space="preserve">Students are taught to think of the usage, needs and preferences of users in designing solutions. Design-thinking is integrated into practical design challenges and has resulted in a campus literally shaped by the students, from dorm beds to classroom desks to uniforms. Focus on the </w:t>
      </w:r>
      <w:r w:rsidR="007B3CE1" w:rsidRPr="00DB06C3">
        <w:rPr>
          <w:rFonts w:ascii="Calibri" w:hAnsi="Calibri" w:cs="Calibri"/>
          <w:color w:val="58595B"/>
          <w:sz w:val="23"/>
          <w:szCs w:val="23"/>
        </w:rPr>
        <w:t>customer</w:t>
      </w:r>
      <w:r w:rsidR="007D0012" w:rsidRPr="00DB06C3">
        <w:rPr>
          <w:rFonts w:ascii="Calibri" w:hAnsi="Calibri" w:cs="Calibri"/>
          <w:color w:val="58595B"/>
          <w:sz w:val="23"/>
          <w:szCs w:val="23"/>
        </w:rPr>
        <w:t xml:space="preserve"> and end user also teaches students to create businesses with a prod</w:t>
      </w:r>
      <w:bookmarkStart w:id="0" w:name="_GoBack"/>
      <w:bookmarkEnd w:id="0"/>
      <w:r w:rsidR="007D0012" w:rsidRPr="00DB06C3">
        <w:rPr>
          <w:rFonts w:ascii="Calibri" w:hAnsi="Calibri" w:cs="Calibri"/>
          <w:color w:val="58595B"/>
          <w:sz w:val="23"/>
          <w:szCs w:val="23"/>
        </w:rPr>
        <w:t xml:space="preserve">uct-market fit. </w:t>
      </w:r>
    </w:p>
    <w:p w14:paraId="03B30721" w14:textId="54E80632" w:rsidR="00DB06C3" w:rsidRPr="00DB06C3" w:rsidRDefault="00CD4EEA" w:rsidP="00DB06C3">
      <w:pPr>
        <w:pStyle w:val="ListParagraph"/>
        <w:numPr>
          <w:ilvl w:val="0"/>
          <w:numId w:val="2"/>
        </w:numPr>
        <w:rPr>
          <w:rFonts w:ascii="Calibri" w:hAnsi="Calibri" w:cs="Calibri"/>
          <w:b/>
          <w:color w:val="7CC366"/>
          <w:sz w:val="23"/>
          <w:szCs w:val="23"/>
        </w:rPr>
      </w:pPr>
      <w:r w:rsidRPr="00DB06C3">
        <w:rPr>
          <w:rFonts w:ascii="Calibri" w:hAnsi="Calibri" w:cs="Calibri"/>
          <w:b/>
          <w:color w:val="7CC366"/>
          <w:sz w:val="23"/>
          <w:szCs w:val="23"/>
        </w:rPr>
        <w:lastRenderedPageBreak/>
        <w:t>Protection</w:t>
      </w:r>
    </w:p>
    <w:p w14:paraId="118FE192" w14:textId="3EAB9498" w:rsidR="007204F4" w:rsidRDefault="000D63A1" w:rsidP="0040256F">
      <w:pPr>
        <w:rPr>
          <w:rFonts w:ascii="Calibri" w:hAnsi="Calibri" w:cs="Calibri"/>
          <w:color w:val="58595B"/>
          <w:sz w:val="23"/>
          <w:szCs w:val="23"/>
        </w:rPr>
      </w:pPr>
      <w:r w:rsidRPr="00DB06C3">
        <w:rPr>
          <w:rFonts w:ascii="Calibri" w:hAnsi="Calibri" w:cs="Calibri"/>
          <w:color w:val="58595B"/>
          <w:sz w:val="23"/>
          <w:szCs w:val="23"/>
        </w:rPr>
        <w:t>Dageno is a full-time boarding school in part to reduce the likelihood that girls will have to withdraw or interrupt their studies</w:t>
      </w:r>
      <w:r w:rsidR="00C63D94" w:rsidRPr="00DB06C3">
        <w:rPr>
          <w:rFonts w:ascii="Calibri" w:hAnsi="Calibri" w:cs="Calibri"/>
          <w:color w:val="58595B"/>
          <w:sz w:val="23"/>
          <w:szCs w:val="23"/>
        </w:rPr>
        <w:t xml:space="preserve"> due to pregnancy</w:t>
      </w:r>
      <w:r w:rsidRPr="00DB06C3">
        <w:rPr>
          <w:rFonts w:ascii="Calibri" w:hAnsi="Calibri" w:cs="Calibri"/>
          <w:color w:val="58595B"/>
          <w:sz w:val="23"/>
          <w:szCs w:val="23"/>
        </w:rPr>
        <w:t xml:space="preserve">. </w:t>
      </w:r>
      <w:r w:rsidR="007204F4" w:rsidRPr="00DB06C3">
        <w:rPr>
          <w:rFonts w:ascii="Calibri" w:hAnsi="Calibri" w:cs="Calibri"/>
          <w:color w:val="58595B"/>
          <w:sz w:val="23"/>
          <w:szCs w:val="23"/>
        </w:rPr>
        <w:t xml:space="preserve">Mobile phones are prohibited on campus. </w:t>
      </w:r>
      <w:r w:rsidRPr="00DB06C3">
        <w:rPr>
          <w:rFonts w:ascii="Calibri" w:hAnsi="Calibri" w:cs="Calibri"/>
          <w:color w:val="58595B"/>
          <w:sz w:val="23"/>
          <w:szCs w:val="23"/>
        </w:rPr>
        <w:t xml:space="preserve">Dageno has a contract with parents </w:t>
      </w:r>
      <w:r w:rsidR="007204F4" w:rsidRPr="00DB06C3">
        <w:rPr>
          <w:rFonts w:ascii="Calibri" w:hAnsi="Calibri" w:cs="Calibri"/>
          <w:color w:val="58595B"/>
          <w:sz w:val="23"/>
          <w:szCs w:val="23"/>
        </w:rPr>
        <w:t>whereby</w:t>
      </w:r>
      <w:r w:rsidRPr="00DB06C3">
        <w:rPr>
          <w:rFonts w:ascii="Calibri" w:hAnsi="Calibri" w:cs="Calibri"/>
          <w:color w:val="58595B"/>
          <w:sz w:val="23"/>
          <w:szCs w:val="23"/>
        </w:rPr>
        <w:t xml:space="preserve"> parents agree to protect their </w:t>
      </w:r>
      <w:r w:rsidR="007204F4" w:rsidRPr="00DB06C3">
        <w:rPr>
          <w:rFonts w:ascii="Calibri" w:hAnsi="Calibri" w:cs="Calibri"/>
          <w:color w:val="58595B"/>
          <w:sz w:val="23"/>
          <w:szCs w:val="23"/>
        </w:rPr>
        <w:t>girls</w:t>
      </w:r>
      <w:r w:rsidRPr="00DB06C3">
        <w:rPr>
          <w:rFonts w:ascii="Calibri" w:hAnsi="Calibri" w:cs="Calibri"/>
          <w:color w:val="58595B"/>
          <w:sz w:val="23"/>
          <w:szCs w:val="23"/>
        </w:rPr>
        <w:t xml:space="preserve"> </w:t>
      </w:r>
      <w:r w:rsidR="007204F4" w:rsidRPr="00DB06C3">
        <w:rPr>
          <w:rFonts w:ascii="Calibri" w:hAnsi="Calibri" w:cs="Calibri"/>
          <w:color w:val="58595B"/>
          <w:sz w:val="23"/>
          <w:szCs w:val="23"/>
        </w:rPr>
        <w:t xml:space="preserve">during vacations and repay scholarships if they remove their girls for marriage or pregnancy. Dageno has the option to sue </w:t>
      </w:r>
      <w:r w:rsidR="00C63D94" w:rsidRPr="00DB06C3">
        <w:rPr>
          <w:rFonts w:ascii="Calibri" w:hAnsi="Calibri" w:cs="Calibri"/>
          <w:color w:val="58595B"/>
          <w:sz w:val="23"/>
          <w:szCs w:val="23"/>
        </w:rPr>
        <w:t>if</w:t>
      </w:r>
      <w:r w:rsidR="007204F4" w:rsidRPr="00DB06C3">
        <w:rPr>
          <w:rFonts w:ascii="Calibri" w:hAnsi="Calibri" w:cs="Calibri"/>
          <w:color w:val="58595B"/>
          <w:sz w:val="23"/>
          <w:szCs w:val="23"/>
        </w:rPr>
        <w:t xml:space="preserve"> parents breech the contract.</w:t>
      </w:r>
    </w:p>
    <w:p w14:paraId="13D72335" w14:textId="77777777" w:rsidR="00AC4618" w:rsidRPr="00DB06C3" w:rsidRDefault="00AC4618" w:rsidP="0040256F">
      <w:pPr>
        <w:rPr>
          <w:rFonts w:ascii="Calibri" w:hAnsi="Calibri" w:cs="Calibri"/>
          <w:color w:val="58595B"/>
          <w:sz w:val="23"/>
          <w:szCs w:val="23"/>
        </w:rPr>
      </w:pPr>
    </w:p>
    <w:p w14:paraId="4994F347" w14:textId="5D90DF0B" w:rsidR="00F433A1" w:rsidRPr="00AC4618" w:rsidRDefault="00F433A1" w:rsidP="00F433A1">
      <w:pPr>
        <w:rPr>
          <w:rFonts w:ascii="Calibri" w:hAnsi="Calibri" w:cs="Calibri"/>
          <w:b/>
          <w:color w:val="20C4F4"/>
          <w:sz w:val="34"/>
          <w:szCs w:val="34"/>
        </w:rPr>
      </w:pPr>
      <w:r w:rsidRPr="00AC4618">
        <w:rPr>
          <w:rFonts w:ascii="Calibri" w:hAnsi="Calibri" w:cs="Calibri"/>
          <w:b/>
          <w:color w:val="20C4F4"/>
          <w:sz w:val="34"/>
          <w:szCs w:val="34"/>
        </w:rPr>
        <w:t xml:space="preserve">The </w:t>
      </w:r>
      <w:r w:rsidR="009E2324" w:rsidRPr="00AC4618">
        <w:rPr>
          <w:rFonts w:ascii="Calibri" w:hAnsi="Calibri" w:cs="Calibri"/>
          <w:b/>
          <w:color w:val="20C4F4"/>
          <w:sz w:val="34"/>
          <w:szCs w:val="34"/>
        </w:rPr>
        <w:t xml:space="preserve">Dageno </w:t>
      </w:r>
      <w:r w:rsidRPr="00AC4618">
        <w:rPr>
          <w:rFonts w:ascii="Calibri" w:hAnsi="Calibri" w:cs="Calibri"/>
          <w:b/>
          <w:color w:val="20C4F4"/>
          <w:sz w:val="34"/>
          <w:szCs w:val="34"/>
        </w:rPr>
        <w:t xml:space="preserve">approach to teaching girls is </w:t>
      </w:r>
      <w:r w:rsidR="00C25521" w:rsidRPr="00AC4618">
        <w:rPr>
          <w:rFonts w:ascii="Calibri" w:hAnsi="Calibri" w:cs="Calibri"/>
          <w:b/>
          <w:color w:val="20C4F4"/>
          <w:sz w:val="34"/>
          <w:szCs w:val="34"/>
        </w:rPr>
        <w:t>yielding results</w:t>
      </w:r>
      <w:r w:rsidRPr="00AC4618">
        <w:rPr>
          <w:rFonts w:ascii="Calibri" w:hAnsi="Calibri" w:cs="Calibri"/>
          <w:b/>
          <w:color w:val="20C4F4"/>
          <w:sz w:val="34"/>
          <w:szCs w:val="34"/>
        </w:rPr>
        <w:t xml:space="preserve">. Of the twelve Dageno students who took the standardized Form IV exam of 2015, </w:t>
      </w:r>
      <w:r w:rsidRPr="00AC4618">
        <w:rPr>
          <w:rFonts w:ascii="Calibri" w:hAnsi="Calibri" w:cs="Calibri"/>
          <w:b/>
          <w:i/>
          <w:color w:val="20C4F4"/>
          <w:sz w:val="34"/>
          <w:szCs w:val="34"/>
        </w:rPr>
        <w:t>all</w:t>
      </w:r>
      <w:r w:rsidRPr="00AC4618">
        <w:rPr>
          <w:rFonts w:ascii="Calibri" w:hAnsi="Calibri" w:cs="Calibri"/>
          <w:b/>
          <w:color w:val="20C4F4"/>
          <w:sz w:val="34"/>
          <w:szCs w:val="34"/>
        </w:rPr>
        <w:t xml:space="preserve"> passed. By contrast, </w:t>
      </w:r>
      <w:r w:rsidRPr="00AC4618">
        <w:rPr>
          <w:rFonts w:ascii="Calibri" w:hAnsi="Calibri" w:cs="Calibri"/>
          <w:b/>
          <w:i/>
          <w:color w:val="20C4F4"/>
          <w:sz w:val="34"/>
          <w:szCs w:val="34"/>
        </w:rPr>
        <w:t>none</w:t>
      </w:r>
      <w:r w:rsidRPr="00AC4618">
        <w:rPr>
          <w:rFonts w:ascii="Calibri" w:hAnsi="Calibri" w:cs="Calibri"/>
          <w:b/>
          <w:color w:val="20C4F4"/>
          <w:sz w:val="34"/>
          <w:szCs w:val="34"/>
        </w:rPr>
        <w:t xml:space="preserve"> of the students from the neighboring government school passed. Nationally, only 67% of students passed.</w:t>
      </w:r>
      <w:r w:rsidRPr="00AC4618">
        <w:rPr>
          <w:rStyle w:val="FootnoteReference"/>
          <w:rFonts w:ascii="Calibri" w:hAnsi="Calibri" w:cs="Calibri"/>
          <w:b/>
          <w:color w:val="20C4F4"/>
          <w:sz w:val="34"/>
          <w:szCs w:val="34"/>
        </w:rPr>
        <w:footnoteReference w:id="3"/>
      </w:r>
      <w:r w:rsidRPr="00AC4618">
        <w:rPr>
          <w:rFonts w:ascii="Calibri" w:hAnsi="Calibri" w:cs="Calibri"/>
          <w:b/>
          <w:color w:val="20C4F4"/>
          <w:sz w:val="34"/>
          <w:szCs w:val="34"/>
        </w:rPr>
        <w:t xml:space="preserve"> In Tanzania, education only advances when children pass the exam. </w:t>
      </w:r>
    </w:p>
    <w:p w14:paraId="7245C933" w14:textId="77777777" w:rsidR="00F433A1" w:rsidRPr="00DB06C3" w:rsidRDefault="00F433A1" w:rsidP="00F433A1">
      <w:pPr>
        <w:rPr>
          <w:rFonts w:ascii="Calibri" w:hAnsi="Calibri" w:cs="Calibri"/>
          <w:color w:val="58595B"/>
          <w:sz w:val="23"/>
          <w:szCs w:val="23"/>
        </w:rPr>
      </w:pPr>
    </w:p>
    <w:p w14:paraId="741C3013" w14:textId="77777777" w:rsidR="00C25521" w:rsidRPr="00DB06C3" w:rsidRDefault="00C25521" w:rsidP="00C25521">
      <w:pPr>
        <w:widowControl w:val="0"/>
        <w:autoSpaceDE w:val="0"/>
        <w:autoSpaceDN w:val="0"/>
        <w:adjustRightInd w:val="0"/>
        <w:rPr>
          <w:rFonts w:ascii="Calibri" w:hAnsi="Calibri" w:cs="Calibri"/>
          <w:color w:val="58595B"/>
          <w:sz w:val="23"/>
          <w:szCs w:val="23"/>
        </w:rPr>
      </w:pPr>
      <w:r w:rsidRPr="00DB06C3">
        <w:rPr>
          <w:rFonts w:ascii="Calibri" w:hAnsi="Calibri" w:cs="Calibri"/>
          <w:color w:val="58595B"/>
          <w:sz w:val="23"/>
          <w:szCs w:val="23"/>
        </w:rPr>
        <w:t>While pleased with the results, D</w:t>
      </w:r>
      <w:r w:rsidR="00F433A1" w:rsidRPr="00DB06C3">
        <w:rPr>
          <w:rFonts w:ascii="Calibri" w:hAnsi="Calibri" w:cs="Calibri"/>
          <w:color w:val="58595B"/>
          <w:sz w:val="23"/>
          <w:szCs w:val="23"/>
        </w:rPr>
        <w:t xml:space="preserve">ageno Girls Center is </w:t>
      </w:r>
      <w:r w:rsidRPr="00DB06C3">
        <w:rPr>
          <w:rFonts w:ascii="Calibri" w:hAnsi="Calibri" w:cs="Calibri"/>
          <w:color w:val="58595B"/>
          <w:sz w:val="23"/>
          <w:szCs w:val="23"/>
        </w:rPr>
        <w:t>focused on helping girls</w:t>
      </w:r>
      <w:r w:rsidR="00F433A1" w:rsidRPr="00DB06C3">
        <w:rPr>
          <w:rFonts w:ascii="Calibri" w:hAnsi="Calibri" w:cs="Calibri"/>
          <w:color w:val="58595B"/>
          <w:sz w:val="23"/>
          <w:szCs w:val="23"/>
        </w:rPr>
        <w:t xml:space="preserve"> advan</w:t>
      </w:r>
      <w:r w:rsidRPr="00DB06C3">
        <w:rPr>
          <w:rFonts w:ascii="Calibri" w:hAnsi="Calibri" w:cs="Calibri"/>
          <w:color w:val="58595B"/>
          <w:sz w:val="23"/>
          <w:szCs w:val="23"/>
        </w:rPr>
        <w:t xml:space="preserve">ce in life, not only in school. </w:t>
      </w:r>
    </w:p>
    <w:p w14:paraId="1252B14D" w14:textId="77777777" w:rsidR="00C25521" w:rsidRPr="00DB06C3" w:rsidRDefault="00C25521" w:rsidP="00C25521">
      <w:pPr>
        <w:widowControl w:val="0"/>
        <w:autoSpaceDE w:val="0"/>
        <w:autoSpaceDN w:val="0"/>
        <w:adjustRightInd w:val="0"/>
        <w:rPr>
          <w:rFonts w:ascii="Calibri" w:hAnsi="Calibri" w:cs="Calibri"/>
          <w:color w:val="58595B"/>
          <w:sz w:val="23"/>
          <w:szCs w:val="23"/>
        </w:rPr>
      </w:pPr>
    </w:p>
    <w:p w14:paraId="0DB1B4F0" w14:textId="2F459992" w:rsidR="00C63D94" w:rsidRPr="00DB06C3" w:rsidRDefault="00C25521" w:rsidP="00DB06C3">
      <w:pPr>
        <w:widowControl w:val="0"/>
        <w:autoSpaceDE w:val="0"/>
        <w:autoSpaceDN w:val="0"/>
        <w:adjustRightInd w:val="0"/>
        <w:rPr>
          <w:rFonts w:ascii="Calibri" w:hAnsi="Calibri" w:cs="Calibri"/>
          <w:color w:val="58595B"/>
          <w:sz w:val="23"/>
          <w:szCs w:val="23"/>
        </w:rPr>
      </w:pPr>
      <w:r w:rsidRPr="00DB06C3">
        <w:rPr>
          <w:rFonts w:ascii="Calibri" w:hAnsi="Calibri" w:cs="Calibri"/>
          <w:color w:val="58595B"/>
          <w:sz w:val="23"/>
          <w:szCs w:val="23"/>
        </w:rPr>
        <w:t xml:space="preserve">The girls know this. When asked what is different at Dageno from </w:t>
      </w:r>
      <w:r w:rsidR="00745180" w:rsidRPr="00DB06C3">
        <w:rPr>
          <w:rFonts w:ascii="Calibri" w:hAnsi="Calibri" w:cs="Calibri"/>
          <w:color w:val="58595B"/>
          <w:sz w:val="23"/>
          <w:szCs w:val="23"/>
        </w:rPr>
        <w:t>other</w:t>
      </w:r>
      <w:r w:rsidRPr="00DB06C3">
        <w:rPr>
          <w:rFonts w:ascii="Calibri" w:hAnsi="Calibri" w:cs="Calibri"/>
          <w:color w:val="58595B"/>
          <w:sz w:val="23"/>
          <w:szCs w:val="23"/>
        </w:rPr>
        <w:t xml:space="preserve"> schools, a confident, self-possessed Form III student named Gertrude replied, “We will pass Form IV and pass on to Form V. If you are a Dageno student, you can start your own business because you have knowledge on how to do things. So you can start to make money yourself. </w:t>
      </w:r>
      <w:r w:rsidR="00C63D94" w:rsidRPr="00DB06C3">
        <w:rPr>
          <w:rFonts w:ascii="Calibri" w:hAnsi="Calibri" w:cs="Calibri"/>
          <w:color w:val="58595B"/>
          <w:sz w:val="23"/>
          <w:szCs w:val="23"/>
        </w:rPr>
        <w:t xml:space="preserve">From the skills that </w:t>
      </w:r>
      <w:r w:rsidR="00854DC4" w:rsidRPr="00DB06C3">
        <w:rPr>
          <w:rFonts w:ascii="Calibri" w:hAnsi="Calibri" w:cs="Calibri"/>
          <w:color w:val="58595B"/>
          <w:sz w:val="23"/>
          <w:szCs w:val="23"/>
        </w:rPr>
        <w:t xml:space="preserve">I </w:t>
      </w:r>
      <w:r w:rsidR="00C63D94" w:rsidRPr="00DB06C3">
        <w:rPr>
          <w:rFonts w:ascii="Calibri" w:hAnsi="Calibri" w:cs="Calibri"/>
          <w:color w:val="58595B"/>
          <w:sz w:val="23"/>
          <w:szCs w:val="23"/>
        </w:rPr>
        <w:t>g</w:t>
      </w:r>
      <w:r w:rsidRPr="00DB06C3">
        <w:rPr>
          <w:rFonts w:ascii="Calibri" w:hAnsi="Calibri" w:cs="Calibri"/>
          <w:color w:val="58595B"/>
          <w:sz w:val="23"/>
          <w:szCs w:val="23"/>
        </w:rPr>
        <w:t>e</w:t>
      </w:r>
      <w:r w:rsidR="00C63D94" w:rsidRPr="00DB06C3">
        <w:rPr>
          <w:rFonts w:ascii="Calibri" w:hAnsi="Calibri" w:cs="Calibri"/>
          <w:color w:val="58595B"/>
          <w:sz w:val="23"/>
          <w:szCs w:val="23"/>
        </w:rPr>
        <w:t xml:space="preserve">t at Dageno, </w:t>
      </w:r>
      <w:r w:rsidR="00854DC4" w:rsidRPr="00DB06C3">
        <w:rPr>
          <w:rFonts w:ascii="Calibri" w:hAnsi="Calibri" w:cs="Calibri"/>
          <w:color w:val="58595B"/>
          <w:sz w:val="23"/>
          <w:szCs w:val="23"/>
        </w:rPr>
        <w:t xml:space="preserve">especially </w:t>
      </w:r>
      <w:r w:rsidR="00C63D94" w:rsidRPr="00DB06C3">
        <w:rPr>
          <w:rFonts w:ascii="Calibri" w:hAnsi="Calibri" w:cs="Calibri"/>
          <w:color w:val="58595B"/>
          <w:sz w:val="23"/>
          <w:szCs w:val="23"/>
        </w:rPr>
        <w:t xml:space="preserve">from leadership and entrepreneurship, I can make something different that other </w:t>
      </w:r>
      <w:r w:rsidR="00854DC4" w:rsidRPr="00DB06C3">
        <w:rPr>
          <w:rFonts w:ascii="Calibri" w:hAnsi="Calibri" w:cs="Calibri"/>
          <w:color w:val="58595B"/>
          <w:sz w:val="23"/>
          <w:szCs w:val="23"/>
        </w:rPr>
        <w:t>students cannot.”</w:t>
      </w:r>
    </w:p>
    <w:sectPr w:rsidR="00C63D94" w:rsidRPr="00DB06C3" w:rsidSect="002949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C7EC3" w14:textId="77777777" w:rsidR="00DB500E" w:rsidRDefault="00DB500E" w:rsidP="002D1885">
      <w:r>
        <w:separator/>
      </w:r>
    </w:p>
  </w:endnote>
  <w:endnote w:type="continuationSeparator" w:id="0">
    <w:p w14:paraId="05A4ABBE" w14:textId="77777777" w:rsidR="00DB500E" w:rsidRDefault="00DB500E" w:rsidP="002D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28E00" w14:textId="77777777" w:rsidR="003839B6" w:rsidRDefault="003839B6" w:rsidP="00A655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9432B" w14:textId="77777777" w:rsidR="003839B6" w:rsidRDefault="003839B6" w:rsidP="00A655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A4D71" w14:textId="1D9F4EDF" w:rsidR="003839B6" w:rsidRDefault="007F0371" w:rsidP="00A65549">
    <w:pPr>
      <w:pStyle w:val="Footer"/>
      <w:ind w:right="360"/>
    </w:pPr>
    <w:r>
      <w:rPr>
        <w:noProof/>
        <w:color w:val="808080" w:themeColor="background1" w:themeShade="80"/>
      </w:rPr>
      <mc:AlternateContent>
        <mc:Choice Requires="wpg">
          <w:drawing>
            <wp:anchor distT="0" distB="0" distL="0" distR="0" simplePos="0" relativeHeight="251638784" behindDoc="0" locked="0" layoutInCell="1" allowOverlap="1" wp14:anchorId="03A173BE" wp14:editId="0FF3ECBF">
              <wp:simplePos x="0" y="0"/>
              <wp:positionH relativeFrom="margin">
                <wp:posOffset>0</wp:posOffset>
              </wp:positionH>
              <wp:positionV relativeFrom="bottomMargin">
                <wp:posOffset>195072</wp:posOffset>
              </wp:positionV>
              <wp:extent cx="5924672"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24672" cy="320040"/>
                        <a:chOff x="0" y="0"/>
                        <a:chExt cx="5943661" cy="323851"/>
                      </a:xfrm>
                    </wpg:grpSpPr>
                    <wps:wsp>
                      <wps:cNvPr id="38" name="Rectangle 38"/>
                      <wps:cNvSpPr/>
                      <wps:spPr>
                        <a:xfrm>
                          <a:off x="61" y="0"/>
                          <a:ext cx="5943600" cy="18826"/>
                        </a:xfrm>
                        <a:prstGeom prst="rect">
                          <a:avLst/>
                        </a:prstGeom>
                        <a:solidFill>
                          <a:srgbClr val="20C4F4"/>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cs="Calibri"/>
                                <w:color w:val="58595B"/>
                                <w:sz w:val="22"/>
                                <w:szCs w:val="22"/>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C2457C" w14:textId="593AC234" w:rsidR="007F0371" w:rsidRPr="007F0371" w:rsidRDefault="001333A6">
                                <w:pPr>
                                  <w:jc w:val="right"/>
                                  <w:rPr>
                                    <w:rFonts w:ascii="Calibri" w:hAnsi="Calibri" w:cs="Calibri"/>
                                    <w:color w:val="58595B"/>
                                    <w:sz w:val="22"/>
                                    <w:szCs w:val="22"/>
                                  </w:rPr>
                                </w:pPr>
                                <w:r>
                                  <w:rPr>
                                    <w:rFonts w:ascii="Calibri" w:hAnsi="Calibri" w:cs="Calibri"/>
                                    <w:color w:val="58595B"/>
                                    <w:sz w:val="22"/>
                                    <w:szCs w:val="22"/>
                                  </w:rPr>
                                  <w:t xml:space="preserve">Case Study: </w:t>
                                </w:r>
                                <w:r w:rsidR="007F0371" w:rsidRPr="007F0371">
                                  <w:rPr>
                                    <w:rFonts w:ascii="Calibri" w:hAnsi="Calibri" w:cs="Calibri"/>
                                    <w:color w:val="58595B"/>
                                    <w:sz w:val="22"/>
                                    <w:szCs w:val="22"/>
                                  </w:rPr>
                                  <w:t>Dageno Girls Center</w:t>
                                </w:r>
                              </w:p>
                            </w:sdtContent>
                          </w:sdt>
                          <w:p w14:paraId="70F05ADE" w14:textId="77777777" w:rsidR="007F0371" w:rsidRPr="007F0371" w:rsidRDefault="007F0371">
                            <w:pPr>
                              <w:jc w:val="right"/>
                              <w:rPr>
                                <w:rFonts w:ascii="Calibri" w:hAnsi="Calibri" w:cs="Calibri"/>
                                <w:color w:val="58595B"/>
                                <w:sz w:val="22"/>
                                <w:szCs w:val="22"/>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A173BE" id="Group 37" o:spid="_x0000_s1030" style="position:absolute;margin-left:0;margin-top:15.35pt;width:466.5pt;height:25.2pt;z-index:251638784;mso-wrap-distance-left:0;mso-wrap-distance-right:0;mso-position-horizontal-relative:margin;mso-position-vertical-relative:bottom-margin-area;mso-width-relative:margin;mso-height-relative:margin" coordsize="5943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">
              <v:rect id="Rectangle 38" o:spid="_x0000_s1031" style="position:absolute;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NxcAA&#10;AADbAAAADwAAAGRycy9kb3ducmV2LnhtbERPy4rCMBTdC/5DuMLsNNWBQapRRBAq4jC2fsCluX1o&#10;c1ObWOvfTxYDszyc93o7mEb01LnasoL5LAJBnFtdc6ngmh2mSxDOI2tsLJOCNznYbsajNcbavvhC&#10;fepLEULYxaig8r6NpXR5RQbdzLbEgStsZ9AH2JVSd/gK4aaRiyj6kgZrDg0VtrSvKL+nT6OgvmXZ&#10;0fcHWfyUJ5OcH8X3PSmU+pgMuxUIT4P/F/+5E63gM4wNX8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gNxcAAAADbAAAADwAAAAAAAAAAAAAAAACYAgAAZHJzL2Rvd25y&#10;ZXYueG1sUEsFBgAAAAAEAAQA9QAAAIUDAAAAAA==&#10;" fillcolor="#20c4f4" stroked="f" strokeweight=".25pt"/>
              <v:shapetype id="_x0000_t202" coordsize="21600,21600" o:spt="202" path="m,l,21600r21600,l21600,xe">
                <v:stroke joinstyle="miter"/>
                <v:path gradientshapeok="t" o:connecttype="rect"/>
              </v:shapetype>
              <v:shape id="Text Box 39" o:spid="_x0000_s1032"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rFonts w:ascii="Calibri" w:hAnsi="Calibri" w:cs="Calibri"/>
                          <w:color w:val="58595B"/>
                          <w:sz w:val="22"/>
                          <w:szCs w:val="22"/>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C2457C" w14:textId="593AC234" w:rsidR="007F0371" w:rsidRPr="007F0371" w:rsidRDefault="001333A6">
                          <w:pPr>
                            <w:jc w:val="right"/>
                            <w:rPr>
                              <w:rFonts w:ascii="Calibri" w:hAnsi="Calibri" w:cs="Calibri"/>
                              <w:color w:val="58595B"/>
                              <w:sz w:val="22"/>
                              <w:szCs w:val="22"/>
                            </w:rPr>
                          </w:pPr>
                          <w:r>
                            <w:rPr>
                              <w:rFonts w:ascii="Calibri" w:hAnsi="Calibri" w:cs="Calibri"/>
                              <w:color w:val="58595B"/>
                              <w:sz w:val="22"/>
                              <w:szCs w:val="22"/>
                            </w:rPr>
                            <w:t xml:space="preserve">Case Study: </w:t>
                          </w:r>
                          <w:r w:rsidR="007F0371" w:rsidRPr="007F0371">
                            <w:rPr>
                              <w:rFonts w:ascii="Calibri" w:hAnsi="Calibri" w:cs="Calibri"/>
                              <w:color w:val="58595B"/>
                              <w:sz w:val="22"/>
                              <w:szCs w:val="22"/>
                            </w:rPr>
                            <w:t>Dageno Girls Center</w:t>
                          </w:r>
                        </w:p>
                      </w:sdtContent>
                    </w:sdt>
                    <w:p w14:paraId="70F05ADE" w14:textId="77777777" w:rsidR="007F0371" w:rsidRPr="007F0371" w:rsidRDefault="007F0371">
                      <w:pPr>
                        <w:jc w:val="right"/>
                        <w:rPr>
                          <w:rFonts w:ascii="Calibri" w:hAnsi="Calibri" w:cs="Calibri"/>
                          <w:color w:val="58595B"/>
                          <w:sz w:val="22"/>
                          <w:szCs w:val="22"/>
                        </w:rPr>
                      </w:pPr>
                    </w:p>
                  </w:txbxContent>
                </v:textbox>
              </v:shape>
              <w10:wrap type="square" anchorx="margin" anchory="margin"/>
            </v:group>
          </w:pict>
        </mc:Fallback>
      </mc:AlternateContent>
    </w:r>
    <w:r>
      <w:rPr>
        <w:noProof/>
      </w:rPr>
      <mc:AlternateContent>
        <mc:Choice Requires="wps">
          <w:drawing>
            <wp:anchor distT="0" distB="0" distL="0" distR="0" simplePos="0" relativeHeight="251637760" behindDoc="0" locked="0" layoutInCell="1" allowOverlap="1" wp14:anchorId="6E1C291C" wp14:editId="4A58AC6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20C4F4"/>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AF906" w14:textId="77777777" w:rsidR="007F0371" w:rsidRPr="00ED4362" w:rsidRDefault="007F0371">
                          <w:pPr>
                            <w:jc w:val="right"/>
                            <w:rPr>
                              <w:rFonts w:ascii="Calibri" w:hAnsi="Calibri" w:cs="Calibri"/>
                              <w:color w:val="FFFFFF" w:themeColor="background1"/>
                              <w:sz w:val="28"/>
                              <w:szCs w:val="28"/>
                            </w:rPr>
                          </w:pPr>
                          <w:r w:rsidRPr="00ED4362">
                            <w:rPr>
                              <w:rFonts w:ascii="Calibri" w:hAnsi="Calibri" w:cs="Calibri"/>
                              <w:color w:val="FFFFFF" w:themeColor="background1"/>
                              <w:sz w:val="28"/>
                              <w:szCs w:val="28"/>
                            </w:rPr>
                            <w:fldChar w:fldCharType="begin"/>
                          </w:r>
                          <w:r w:rsidRPr="00ED4362">
                            <w:rPr>
                              <w:rFonts w:ascii="Calibri" w:hAnsi="Calibri" w:cs="Calibri"/>
                              <w:color w:val="FFFFFF" w:themeColor="background1"/>
                              <w:sz w:val="28"/>
                              <w:szCs w:val="28"/>
                            </w:rPr>
                            <w:instrText xml:space="preserve"> PAGE   \* MERGEFORMAT </w:instrText>
                          </w:r>
                          <w:r w:rsidRPr="00ED4362">
                            <w:rPr>
                              <w:rFonts w:ascii="Calibri" w:hAnsi="Calibri" w:cs="Calibri"/>
                              <w:color w:val="FFFFFF" w:themeColor="background1"/>
                              <w:sz w:val="28"/>
                              <w:szCs w:val="28"/>
                            </w:rPr>
                            <w:fldChar w:fldCharType="separate"/>
                          </w:r>
                          <w:r w:rsidR="008D467B">
                            <w:rPr>
                              <w:rFonts w:ascii="Calibri" w:hAnsi="Calibri" w:cs="Calibri"/>
                              <w:noProof/>
                              <w:color w:val="FFFFFF" w:themeColor="background1"/>
                              <w:sz w:val="28"/>
                              <w:szCs w:val="28"/>
                            </w:rPr>
                            <w:t>1</w:t>
                          </w:r>
                          <w:r w:rsidRPr="00ED4362">
                            <w:rPr>
                              <w:rFonts w:ascii="Calibri" w:hAnsi="Calibri" w:cs="Calibri"/>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C291C" id="Rectangle 40" o:spid="_x0000_s1033" style="position:absolute;margin-left:0;margin-top:0;width:36pt;height:25.2pt;z-index:25163776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" fillcolor="#20c4f4" stroked="f" strokeweight="3pt">
              <v:textbox>
                <w:txbxContent>
                  <w:p w14:paraId="4FDAF906" w14:textId="77777777" w:rsidR="007F0371" w:rsidRPr="00ED4362" w:rsidRDefault="007F0371">
                    <w:pPr>
                      <w:jc w:val="right"/>
                      <w:rPr>
                        <w:rFonts w:ascii="Calibri" w:hAnsi="Calibri" w:cs="Calibri"/>
                        <w:color w:val="FFFFFF" w:themeColor="background1"/>
                        <w:sz w:val="28"/>
                        <w:szCs w:val="28"/>
                      </w:rPr>
                    </w:pPr>
                    <w:r w:rsidRPr="00ED4362">
                      <w:rPr>
                        <w:rFonts w:ascii="Calibri" w:hAnsi="Calibri" w:cs="Calibri"/>
                        <w:color w:val="FFFFFF" w:themeColor="background1"/>
                        <w:sz w:val="28"/>
                        <w:szCs w:val="28"/>
                      </w:rPr>
                      <w:fldChar w:fldCharType="begin"/>
                    </w:r>
                    <w:r w:rsidRPr="00ED4362">
                      <w:rPr>
                        <w:rFonts w:ascii="Calibri" w:hAnsi="Calibri" w:cs="Calibri"/>
                        <w:color w:val="FFFFFF" w:themeColor="background1"/>
                        <w:sz w:val="28"/>
                        <w:szCs w:val="28"/>
                      </w:rPr>
                      <w:instrText xml:space="preserve"> PAGE   \* MERGEFORMAT </w:instrText>
                    </w:r>
                    <w:r w:rsidRPr="00ED4362">
                      <w:rPr>
                        <w:rFonts w:ascii="Calibri" w:hAnsi="Calibri" w:cs="Calibri"/>
                        <w:color w:val="FFFFFF" w:themeColor="background1"/>
                        <w:sz w:val="28"/>
                        <w:szCs w:val="28"/>
                      </w:rPr>
                      <w:fldChar w:fldCharType="separate"/>
                    </w:r>
                    <w:r w:rsidR="008D467B">
                      <w:rPr>
                        <w:rFonts w:ascii="Calibri" w:hAnsi="Calibri" w:cs="Calibri"/>
                        <w:noProof/>
                        <w:color w:val="FFFFFF" w:themeColor="background1"/>
                        <w:sz w:val="28"/>
                        <w:szCs w:val="28"/>
                      </w:rPr>
                      <w:t>1</w:t>
                    </w:r>
                    <w:r w:rsidRPr="00ED4362">
                      <w:rPr>
                        <w:rFonts w:ascii="Calibri" w:hAnsi="Calibri" w:cs="Calibri"/>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6EDC3" w14:textId="77777777" w:rsidR="00DB500E" w:rsidRDefault="00DB500E" w:rsidP="002D1885">
      <w:r>
        <w:separator/>
      </w:r>
    </w:p>
  </w:footnote>
  <w:footnote w:type="continuationSeparator" w:id="0">
    <w:p w14:paraId="4EF93A63" w14:textId="77777777" w:rsidR="00DB500E" w:rsidRDefault="00DB500E" w:rsidP="002D1885">
      <w:r>
        <w:continuationSeparator/>
      </w:r>
    </w:p>
  </w:footnote>
  <w:footnote w:id="1">
    <w:p w14:paraId="0568D967" w14:textId="373ECF6B" w:rsidR="003839B6" w:rsidRPr="00F433A1" w:rsidRDefault="003839B6">
      <w:pPr>
        <w:pStyle w:val="FootnoteText"/>
        <w:rPr>
          <w:rFonts w:ascii="Helvetica Neue" w:hAnsi="Helvetica Neue"/>
          <w:sz w:val="18"/>
          <w:szCs w:val="18"/>
        </w:rPr>
      </w:pPr>
      <w:r w:rsidRPr="009E2324">
        <w:rPr>
          <w:rStyle w:val="FootnoteReference"/>
          <w:rFonts w:ascii="Helvetica Neue" w:hAnsi="Helvetica Neue"/>
          <w:sz w:val="22"/>
          <w:szCs w:val="22"/>
        </w:rPr>
        <w:footnoteRef/>
      </w:r>
      <w:r w:rsidRPr="00F433A1">
        <w:rPr>
          <w:rFonts w:ascii="Helvetica Neue" w:hAnsi="Helvetica Neue"/>
          <w:sz w:val="18"/>
          <w:szCs w:val="18"/>
        </w:rPr>
        <w:t xml:space="preserve"> Dageno Girls Center is considered a non-profit tuition center rather than a school within Tanzanian law. </w:t>
      </w:r>
    </w:p>
  </w:footnote>
  <w:footnote w:id="2">
    <w:p w14:paraId="7A10E378" w14:textId="007586BE" w:rsidR="003839B6" w:rsidRPr="00F433A1" w:rsidRDefault="003839B6" w:rsidP="00455A41">
      <w:pPr>
        <w:pStyle w:val="FootnoteText"/>
        <w:rPr>
          <w:rFonts w:ascii="Helvetica Neue" w:hAnsi="Helvetica Neue"/>
          <w:sz w:val="18"/>
          <w:szCs w:val="18"/>
        </w:rPr>
      </w:pPr>
      <w:r w:rsidRPr="009E2324">
        <w:rPr>
          <w:rStyle w:val="FootnoteReference"/>
          <w:rFonts w:ascii="Helvetica Neue" w:hAnsi="Helvetica Neue"/>
          <w:sz w:val="22"/>
          <w:szCs w:val="22"/>
        </w:rPr>
        <w:footnoteRef/>
      </w:r>
      <w:r w:rsidRPr="00F433A1">
        <w:rPr>
          <w:rFonts w:ascii="Helvetica Neue" w:hAnsi="Helvetica Neue"/>
          <w:sz w:val="18"/>
          <w:szCs w:val="18"/>
        </w:rPr>
        <w:t xml:space="preserve"> </w:t>
      </w:r>
      <w:hyperlink r:id="rId1" w:history="1">
        <w:r w:rsidR="009E2324" w:rsidRPr="009E2324">
          <w:rPr>
            <w:rStyle w:val="Hyperlink"/>
            <w:rFonts w:ascii="Helvetica Neue" w:hAnsi="Helvetica Neue"/>
            <w:sz w:val="18"/>
            <w:szCs w:val="18"/>
          </w:rPr>
          <w:t>Tanzania Core USAID Education Profile</w:t>
        </w:r>
      </w:hyperlink>
      <w:r w:rsidR="009E2324">
        <w:rPr>
          <w:rFonts w:ascii="Helvetica Neue" w:hAnsi="Helvetica Neue"/>
          <w:sz w:val="18"/>
          <w:szCs w:val="18"/>
        </w:rPr>
        <w:t>, Education Policy and Data Center, sources 2004 and 2010 household surveys.</w:t>
      </w:r>
    </w:p>
  </w:footnote>
  <w:footnote w:id="3">
    <w:p w14:paraId="64AB5CE9" w14:textId="57FE21DF" w:rsidR="003839B6" w:rsidRPr="00745180" w:rsidRDefault="003839B6" w:rsidP="00F433A1">
      <w:pPr>
        <w:pStyle w:val="FootnoteText"/>
        <w:rPr>
          <w:rFonts w:ascii="Helvetica Neue" w:hAnsi="Helvetica Neue"/>
          <w:sz w:val="18"/>
          <w:szCs w:val="18"/>
        </w:rPr>
      </w:pPr>
      <w:r w:rsidRPr="00745180">
        <w:rPr>
          <w:rStyle w:val="FootnoteReference"/>
          <w:rFonts w:ascii="Helvetica Neue" w:hAnsi="Helvetica Neue"/>
          <w:sz w:val="22"/>
          <w:szCs w:val="22"/>
        </w:rPr>
        <w:footnoteRef/>
      </w:r>
      <w:r w:rsidRPr="00745180">
        <w:rPr>
          <w:rFonts w:ascii="Helvetica Neue" w:hAnsi="Helvetica Neue"/>
          <w:sz w:val="18"/>
          <w:szCs w:val="18"/>
        </w:rPr>
        <w:t xml:space="preserve"> </w:t>
      </w:r>
      <w:hyperlink r:id="rId2" w:history="1">
        <w:r w:rsidRPr="00745180">
          <w:rPr>
            <w:rStyle w:val="Hyperlink"/>
            <w:rFonts w:ascii="Helvetica Neue" w:hAnsi="Helvetica Neue"/>
            <w:i/>
            <w:sz w:val="18"/>
            <w:szCs w:val="18"/>
          </w:rPr>
          <w:t>Slight Drop in Form IV Exam Performance</w:t>
        </w:r>
      </w:hyperlink>
      <w:r w:rsidRPr="00745180">
        <w:rPr>
          <w:rFonts w:ascii="Helvetica Neue" w:hAnsi="Helvetica Neue"/>
          <w:sz w:val="18"/>
          <w:szCs w:val="18"/>
        </w:rPr>
        <w:t>, The Daily News, 19 February,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FC08" w14:textId="6BA45B9D" w:rsidR="002949F5" w:rsidRDefault="00DB06C3">
    <w:pPr>
      <w:pStyle w:val="Header"/>
    </w:pPr>
    <w:r w:rsidRPr="002949F5">
      <w:rPr>
        <w:noProof/>
      </w:rPr>
      <w:drawing>
        <wp:anchor distT="0" distB="0" distL="114300" distR="123190" simplePos="0" relativeHeight="251658240" behindDoc="0" locked="0" layoutInCell="1" allowOverlap="1" wp14:anchorId="2398AC4D" wp14:editId="05D7DD3F">
          <wp:simplePos x="0" y="0"/>
          <wp:positionH relativeFrom="margin">
            <wp:posOffset>-99786</wp:posOffset>
          </wp:positionH>
          <wp:positionV relativeFrom="paragraph">
            <wp:posOffset>-71120</wp:posOffset>
          </wp:positionV>
          <wp:extent cx="1571625" cy="109093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
                  <a:srcRect r="18084"/>
                  <a:stretch>
                    <a:fillRect/>
                  </a:stretch>
                </pic:blipFill>
                <pic:spPr bwMode="auto">
                  <a:xfrm>
                    <a:off x="0" y="0"/>
                    <a:ext cx="1571625" cy="1090930"/>
                  </a:xfrm>
                  <a:prstGeom prst="rect">
                    <a:avLst/>
                  </a:prstGeom>
                </pic:spPr>
              </pic:pic>
            </a:graphicData>
          </a:graphic>
        </wp:anchor>
      </w:drawing>
    </w:r>
    <w:r w:rsidR="002949F5" w:rsidRPr="002949F5">
      <w:rPr>
        <w:noProof/>
      </w:rPr>
      <mc:AlternateContent>
        <mc:Choice Requires="wpg">
          <w:drawing>
            <wp:anchor distT="0" distB="0" distL="114300" distR="112395" simplePos="0" relativeHeight="251677696" behindDoc="0" locked="0" layoutInCell="1" allowOverlap="1" wp14:anchorId="0BF1AA24" wp14:editId="666C56BD">
              <wp:simplePos x="0" y="0"/>
              <wp:positionH relativeFrom="margin">
                <wp:posOffset>4882515</wp:posOffset>
              </wp:positionH>
              <wp:positionV relativeFrom="paragraph">
                <wp:posOffset>-173355</wp:posOffset>
              </wp:positionV>
              <wp:extent cx="1230630" cy="1134110"/>
              <wp:effectExtent l="0" t="0" r="7620" b="8890"/>
              <wp:wrapNone/>
              <wp:docPr id="1" name="Group 3"/>
              <wp:cNvGraphicFramePr/>
              <a:graphic xmlns:a="http://schemas.openxmlformats.org/drawingml/2006/main">
                <a:graphicData uri="http://schemas.microsoft.com/office/word/2010/wordprocessingGroup">
                  <wpg:wgp>
                    <wpg:cNvGrpSpPr/>
                    <wpg:grpSpPr>
                      <a:xfrm>
                        <a:off x="0" y="0"/>
                        <a:ext cx="1230630" cy="1134110"/>
                        <a:chOff x="0" y="0"/>
                        <a:chExt cx="1230630" cy="1134110"/>
                      </a:xfrm>
                    </wpg:grpSpPr>
                    <wps:wsp>
                      <wps:cNvPr id="2" name="Rectangle 2"/>
                      <wps:cNvSpPr/>
                      <wps:spPr>
                        <a:xfrm>
                          <a:off x="45720" y="0"/>
                          <a:ext cx="1184400" cy="27612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4E55B22E" w14:textId="77777777" w:rsidR="002949F5" w:rsidRPr="002949F5" w:rsidRDefault="002949F5" w:rsidP="002949F5">
                            <w:pPr>
                              <w:rPr>
                                <w:rFonts w:asciiTheme="majorHAnsi" w:hAnsiTheme="majorHAnsi" w:cstheme="majorHAnsi"/>
                              </w:rPr>
                            </w:pPr>
                            <w:r w:rsidRPr="002949F5">
                              <w:rPr>
                                <w:rFonts w:asciiTheme="majorHAnsi" w:hAnsiTheme="majorHAnsi" w:cstheme="majorHAnsi"/>
                                <w:b/>
                                <w:bCs/>
                                <w:sz w:val="16"/>
                                <w:szCs w:val="16"/>
                              </w:rPr>
                              <w:t>Funded by</w:t>
                            </w:r>
                          </w:p>
                        </w:txbxContent>
                      </wps:txbx>
                      <wps:bodyPr lIns="90000" tIns="45000" rIns="90000" bIns="45000">
                        <a:noAutofit/>
                      </wps:bodyPr>
                    </wps:wsp>
                    <pic:pic xmlns:pic="http://schemas.openxmlformats.org/drawingml/2006/picture">
                      <pic:nvPicPr>
                        <pic:cNvPr id="3" name="Picture 7"/>
                        <pic:cNvPicPr/>
                      </pic:nvPicPr>
                      <pic:blipFill>
                        <a:blip r:embed="rId2"/>
                        <a:srcRect t="10637"/>
                        <a:stretch/>
                      </pic:blipFill>
                      <pic:spPr>
                        <a:xfrm>
                          <a:off x="0" y="200160"/>
                          <a:ext cx="1145520" cy="933480"/>
                        </a:xfrm>
                        <a:prstGeom prst="rect">
                          <a:avLst/>
                        </a:prstGeom>
                        <a:ln>
                          <a:noFill/>
                        </a:ln>
                      </pic:spPr>
                    </pic:pic>
                  </wpg:wgp>
                </a:graphicData>
              </a:graphic>
            </wp:anchor>
          </w:drawing>
        </mc:Choice>
        <mc:Fallback>
          <w:pict>
            <v:group w14:anchorId="0BF1AA24" id="Group 3" o:spid="_x0000_s1027" style="position:absolute;margin-left:384.45pt;margin-top:-13.65pt;width:96.9pt;height:89.3pt;z-index:251677696;mso-wrap-distance-right:8.85pt;mso-position-horizontal-relative:margin" coordsize="12306,11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">
              <v:rect id="Rectangle 2" o:spid="_x0000_s1028" style="position:absolute;left:457;width:11844;height: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6cQA&#10;AADaAAAADwAAAGRycy9kb3ducmV2LnhtbESPW2sCMRSE3wv+h3AE32pWhUW2RileoPSl9QLi2+nm&#10;dLO4OVmSVNd/3wiCj8PMfMPMFp1txIV8qB0rGA0zEMSl0zVXCg77zesURIjIGhvHpOBGARbz3ssM&#10;C+2uvKXLLlYiQTgUqMDE2BZShtKQxTB0LXHyfp23GJP0ldQerwluGznOslxarDktGGxpaag87/6s&#10;Aj/aH7/M7Tu325/JSW+mn6v1KVdq0O/e30BE6uIz/Gh/aAVjuF9JN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XP+nEAAAA2gAAAA8AAAAAAAAAAAAAAAAAmAIAAGRycy9k&#10;b3ducmV2LnhtbFBLBQYAAAAABAAEAPUAAACJAwAAAAA=&#10;" fillcolor="white [3201]" stroked="f" strokeweight=".18mm">
                <v:textbox inset="2.5mm,1.25mm,2.5mm,1.25mm">
                  <w:txbxContent>
                    <w:p w14:paraId="4E55B22E" w14:textId="77777777" w:rsidR="002949F5" w:rsidRPr="002949F5" w:rsidRDefault="002949F5" w:rsidP="002949F5">
                      <w:pPr>
                        <w:rPr>
                          <w:rFonts w:asciiTheme="majorHAnsi" w:hAnsiTheme="majorHAnsi" w:cstheme="majorHAnsi"/>
                        </w:rPr>
                      </w:pPr>
                      <w:r w:rsidRPr="002949F5">
                        <w:rPr>
                          <w:rFonts w:asciiTheme="majorHAnsi" w:hAnsiTheme="majorHAnsi" w:cstheme="majorHAnsi"/>
                          <w:b/>
                          <w:bCs/>
                          <w:sz w:val="16"/>
                          <w:szCs w:val="16"/>
                        </w:rPr>
                        <w:t>Funded by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top:2001;width:11455;height:9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QpW3EAAAA2gAAAA8AAABkcnMvZG93bnJldi54bWxEj0FrwkAUhO+F/oflFbzpJpZKia5BCqU9&#10;KY0WPT6yzyRk923IbjXm13cLQo/DzHzDrPLBGnGh3jeOFaSzBARx6XTDlYLD/n36CsIHZI3GMSm4&#10;kYd8/fiwwky7K3/RpQiViBD2GSqoQ+gyKX1Zk0U/cx1x9M6utxii7Cupe7xGuDVyniQLabHhuFBj&#10;R281lW3xYxWM4xbH7mVnPhbfrZ2fjml6KoxSk6dhswQRaAj/4Xv7Uyt4hr8r8Qb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QpW3EAAAA2gAAAA8AAAAAAAAAAAAAAAAA&#10;nwIAAGRycy9kb3ducmV2LnhtbFBLBQYAAAAABAAEAPcAAACQAwAAAAA=&#10;">
                <v:imagedata r:id="rId3" o:title="" croptop="6971f"/>
              </v:shape>
              <w10:wrap anchorx="margin"/>
            </v:group>
          </w:pict>
        </mc:Fallback>
      </mc:AlternateContent>
    </w:r>
  </w:p>
  <w:p w14:paraId="3906AD0D" w14:textId="77777777" w:rsidR="002949F5" w:rsidRDefault="002949F5">
    <w:pPr>
      <w:pStyle w:val="Header"/>
    </w:pPr>
  </w:p>
  <w:p w14:paraId="5029A603" w14:textId="1EB2C955" w:rsidR="002949F5" w:rsidRDefault="002949F5">
    <w:pPr>
      <w:pStyle w:val="Header"/>
    </w:pPr>
  </w:p>
  <w:p w14:paraId="68D29635" w14:textId="77777777" w:rsidR="002949F5" w:rsidRDefault="002949F5">
    <w:pPr>
      <w:pStyle w:val="Header"/>
    </w:pPr>
  </w:p>
  <w:p w14:paraId="71D95647" w14:textId="2AAE76CE" w:rsidR="002949F5" w:rsidRDefault="002949F5">
    <w:pPr>
      <w:pStyle w:val="Header"/>
    </w:pPr>
  </w:p>
  <w:p w14:paraId="13ECFD22" w14:textId="77AF773F" w:rsidR="002949F5" w:rsidRDefault="002949F5" w:rsidP="00294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7529" w14:textId="0F8D2598" w:rsidR="002949F5" w:rsidRDefault="00294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AB4209"/>
    <w:multiLevelType w:val="hybridMultilevel"/>
    <w:tmpl w:val="CBC2899A"/>
    <w:lvl w:ilvl="0" w:tplc="675EE80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5F08FF"/>
    <w:multiLevelType w:val="hybridMultilevel"/>
    <w:tmpl w:val="B544858A"/>
    <w:lvl w:ilvl="0" w:tplc="C4928C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2E"/>
    <w:rsid w:val="000A042E"/>
    <w:rsid w:val="000D63A1"/>
    <w:rsid w:val="001333A6"/>
    <w:rsid w:val="00233E70"/>
    <w:rsid w:val="0024431E"/>
    <w:rsid w:val="002949F5"/>
    <w:rsid w:val="002D1885"/>
    <w:rsid w:val="002E60E0"/>
    <w:rsid w:val="00314D90"/>
    <w:rsid w:val="0037466D"/>
    <w:rsid w:val="003839B6"/>
    <w:rsid w:val="0040256F"/>
    <w:rsid w:val="00455A41"/>
    <w:rsid w:val="005D6712"/>
    <w:rsid w:val="007204F4"/>
    <w:rsid w:val="00745180"/>
    <w:rsid w:val="007B3CE1"/>
    <w:rsid w:val="007D0012"/>
    <w:rsid w:val="007F0371"/>
    <w:rsid w:val="00854DC4"/>
    <w:rsid w:val="008D467B"/>
    <w:rsid w:val="009E2324"/>
    <w:rsid w:val="00A65549"/>
    <w:rsid w:val="00AC4618"/>
    <w:rsid w:val="00C25521"/>
    <w:rsid w:val="00C63D94"/>
    <w:rsid w:val="00CD4EEA"/>
    <w:rsid w:val="00DB06C3"/>
    <w:rsid w:val="00DB500E"/>
    <w:rsid w:val="00E40880"/>
    <w:rsid w:val="00E57FD0"/>
    <w:rsid w:val="00E64BBC"/>
    <w:rsid w:val="00ED4362"/>
    <w:rsid w:val="00ED5044"/>
    <w:rsid w:val="00F43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AAB817"/>
  <w14:defaultImageDpi w14:val="300"/>
  <w15:docId w15:val="{52BFB7C8-D712-4CE4-A955-9D6B890F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1885"/>
  </w:style>
  <w:style w:type="character" w:customStyle="1" w:styleId="FootnoteTextChar">
    <w:name w:val="Footnote Text Char"/>
    <w:basedOn w:val="DefaultParagraphFont"/>
    <w:link w:val="FootnoteText"/>
    <w:uiPriority w:val="99"/>
    <w:rsid w:val="002D1885"/>
  </w:style>
  <w:style w:type="character" w:styleId="FootnoteReference">
    <w:name w:val="footnote reference"/>
    <w:basedOn w:val="DefaultParagraphFont"/>
    <w:uiPriority w:val="99"/>
    <w:unhideWhenUsed/>
    <w:rsid w:val="002D1885"/>
    <w:rPr>
      <w:vertAlign w:val="superscript"/>
    </w:rPr>
  </w:style>
  <w:style w:type="character" w:styleId="Hyperlink">
    <w:name w:val="Hyperlink"/>
    <w:basedOn w:val="DefaultParagraphFont"/>
    <w:uiPriority w:val="99"/>
    <w:unhideWhenUsed/>
    <w:rsid w:val="002D1885"/>
    <w:rPr>
      <w:color w:val="0000FF" w:themeColor="hyperlink"/>
      <w:u w:val="single"/>
    </w:rPr>
  </w:style>
  <w:style w:type="paragraph" w:styleId="Footer">
    <w:name w:val="footer"/>
    <w:basedOn w:val="Normal"/>
    <w:link w:val="FooterChar"/>
    <w:uiPriority w:val="99"/>
    <w:unhideWhenUsed/>
    <w:rsid w:val="00A65549"/>
    <w:pPr>
      <w:tabs>
        <w:tab w:val="center" w:pos="4320"/>
        <w:tab w:val="right" w:pos="8640"/>
      </w:tabs>
    </w:pPr>
  </w:style>
  <w:style w:type="character" w:customStyle="1" w:styleId="FooterChar">
    <w:name w:val="Footer Char"/>
    <w:basedOn w:val="DefaultParagraphFont"/>
    <w:link w:val="Footer"/>
    <w:uiPriority w:val="99"/>
    <w:rsid w:val="00A65549"/>
  </w:style>
  <w:style w:type="character" w:styleId="PageNumber">
    <w:name w:val="page number"/>
    <w:basedOn w:val="DefaultParagraphFont"/>
    <w:uiPriority w:val="99"/>
    <w:semiHidden/>
    <w:unhideWhenUsed/>
    <w:rsid w:val="00A65549"/>
  </w:style>
  <w:style w:type="character" w:styleId="CommentReference">
    <w:name w:val="annotation reference"/>
    <w:basedOn w:val="DefaultParagraphFont"/>
    <w:uiPriority w:val="99"/>
    <w:semiHidden/>
    <w:unhideWhenUsed/>
    <w:rsid w:val="00F433A1"/>
    <w:rPr>
      <w:sz w:val="18"/>
      <w:szCs w:val="18"/>
    </w:rPr>
  </w:style>
  <w:style w:type="paragraph" w:styleId="CommentText">
    <w:name w:val="annotation text"/>
    <w:basedOn w:val="Normal"/>
    <w:link w:val="CommentTextChar"/>
    <w:uiPriority w:val="99"/>
    <w:semiHidden/>
    <w:unhideWhenUsed/>
    <w:rsid w:val="00F433A1"/>
  </w:style>
  <w:style w:type="character" w:customStyle="1" w:styleId="CommentTextChar">
    <w:name w:val="Comment Text Char"/>
    <w:basedOn w:val="DefaultParagraphFont"/>
    <w:link w:val="CommentText"/>
    <w:uiPriority w:val="99"/>
    <w:semiHidden/>
    <w:rsid w:val="00F433A1"/>
  </w:style>
  <w:style w:type="paragraph" w:styleId="CommentSubject">
    <w:name w:val="annotation subject"/>
    <w:basedOn w:val="CommentText"/>
    <w:next w:val="CommentText"/>
    <w:link w:val="CommentSubjectChar"/>
    <w:uiPriority w:val="99"/>
    <w:semiHidden/>
    <w:unhideWhenUsed/>
    <w:rsid w:val="00F433A1"/>
    <w:rPr>
      <w:b/>
      <w:bCs/>
      <w:sz w:val="20"/>
      <w:szCs w:val="20"/>
    </w:rPr>
  </w:style>
  <w:style w:type="character" w:customStyle="1" w:styleId="CommentSubjectChar">
    <w:name w:val="Comment Subject Char"/>
    <w:basedOn w:val="CommentTextChar"/>
    <w:link w:val="CommentSubject"/>
    <w:uiPriority w:val="99"/>
    <w:semiHidden/>
    <w:rsid w:val="00F433A1"/>
    <w:rPr>
      <w:b/>
      <w:bCs/>
      <w:sz w:val="20"/>
      <w:szCs w:val="20"/>
    </w:rPr>
  </w:style>
  <w:style w:type="paragraph" w:styleId="BalloonText">
    <w:name w:val="Balloon Text"/>
    <w:basedOn w:val="Normal"/>
    <w:link w:val="BalloonTextChar"/>
    <w:uiPriority w:val="99"/>
    <w:semiHidden/>
    <w:unhideWhenUsed/>
    <w:rsid w:val="00F433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3A1"/>
    <w:rPr>
      <w:rFonts w:ascii="Lucida Grande" w:hAnsi="Lucida Grande" w:cs="Lucida Grande"/>
      <w:sz w:val="18"/>
      <w:szCs w:val="18"/>
    </w:rPr>
  </w:style>
  <w:style w:type="character" w:styleId="FollowedHyperlink">
    <w:name w:val="FollowedHyperlink"/>
    <w:basedOn w:val="DefaultParagraphFont"/>
    <w:uiPriority w:val="99"/>
    <w:semiHidden/>
    <w:unhideWhenUsed/>
    <w:rsid w:val="00C25521"/>
    <w:rPr>
      <w:color w:val="800080" w:themeColor="followedHyperlink"/>
      <w:u w:val="single"/>
    </w:rPr>
  </w:style>
  <w:style w:type="paragraph" w:styleId="Header">
    <w:name w:val="header"/>
    <w:basedOn w:val="Normal"/>
    <w:link w:val="HeaderChar"/>
    <w:uiPriority w:val="99"/>
    <w:unhideWhenUsed/>
    <w:rsid w:val="00745180"/>
    <w:pPr>
      <w:tabs>
        <w:tab w:val="center" w:pos="4320"/>
        <w:tab w:val="right" w:pos="8640"/>
      </w:tabs>
    </w:pPr>
  </w:style>
  <w:style w:type="character" w:customStyle="1" w:styleId="HeaderChar">
    <w:name w:val="Header Char"/>
    <w:basedOn w:val="DefaultParagraphFont"/>
    <w:link w:val="Header"/>
    <w:uiPriority w:val="99"/>
    <w:rsid w:val="00745180"/>
  </w:style>
  <w:style w:type="paragraph" w:styleId="ListParagraph">
    <w:name w:val="List Paragraph"/>
    <w:basedOn w:val="Normal"/>
    <w:uiPriority w:val="34"/>
    <w:qFormat/>
    <w:rsid w:val="00DB0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dailynews.co.tz/index.php/home-news/47132-slight-drop-in-form-4-exam-performance" TargetMode="External"/><Relationship Id="rId1" Type="http://schemas.openxmlformats.org/officeDocument/2006/relationships/hyperlink" Target="http://www.epdc.org/sites/default/files/documents/Tanzania_coreusaid.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Case Study: Dageno Girls Center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effect llc</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Mitsi Sellers</dc:creator>
  <cp:keywords/>
  <dc:description/>
  <cp:lastModifiedBy>Hana Shine</cp:lastModifiedBy>
  <cp:revision>14</cp:revision>
  <cp:lastPrinted>2016-11-06T15:13:00Z</cp:lastPrinted>
  <dcterms:created xsi:type="dcterms:W3CDTF">2016-08-12T19:12:00Z</dcterms:created>
  <dcterms:modified xsi:type="dcterms:W3CDTF">2016-11-06T15:14:00Z</dcterms:modified>
</cp:coreProperties>
</file>